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AD751" w14:textId="5E1D4E47" w:rsidR="00421F48" w:rsidRPr="008708A1" w:rsidRDefault="005816FE" w:rsidP="00A06107">
      <w:pPr>
        <w:jc w:val="center"/>
        <w:rPr>
          <w:b/>
        </w:rPr>
      </w:pPr>
      <w:r w:rsidRPr="008708A1">
        <w:rPr>
          <w:b/>
        </w:rPr>
        <w:t>ПРОТОКОЛ №</w:t>
      </w:r>
      <w:r w:rsidR="005C0E30">
        <w:rPr>
          <w:b/>
        </w:rPr>
        <w:t xml:space="preserve"> </w:t>
      </w:r>
      <w:r w:rsidR="00C47957">
        <w:rPr>
          <w:b/>
        </w:rPr>
        <w:t>6</w:t>
      </w:r>
      <w:r w:rsidR="005C0E30">
        <w:rPr>
          <w:b/>
        </w:rPr>
        <w:t xml:space="preserve"> </w:t>
      </w:r>
      <w:r w:rsidR="008D1180" w:rsidRPr="008708A1">
        <w:rPr>
          <w:b/>
          <w:vanish/>
        </w:rPr>
        <w:t>125</w:t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8D1180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pgNum/>
      </w:r>
      <w:r w:rsidR="00F3734E" w:rsidRPr="008708A1">
        <w:rPr>
          <w:b/>
          <w:vanish/>
        </w:rPr>
        <w:t>1</w:t>
      </w:r>
    </w:p>
    <w:p w14:paraId="0CC323A8" w14:textId="77777777" w:rsidR="00421F48" w:rsidRPr="008708A1" w:rsidRDefault="00421F48" w:rsidP="00421F48">
      <w:pPr>
        <w:ind w:firstLine="708"/>
        <w:jc w:val="center"/>
        <w:rPr>
          <w:b/>
        </w:rPr>
      </w:pPr>
      <w:r w:rsidRPr="008708A1">
        <w:rPr>
          <w:b/>
        </w:rPr>
        <w:t>итогов закупа способом запроса ценовых предложений</w:t>
      </w:r>
    </w:p>
    <w:p w14:paraId="353BA6B8" w14:textId="77777777" w:rsidR="00C16805" w:rsidRPr="008708A1" w:rsidRDefault="00C16805" w:rsidP="00C16805">
      <w:pPr>
        <w:jc w:val="both"/>
        <w:rPr>
          <w:b/>
        </w:rPr>
      </w:pPr>
    </w:p>
    <w:p w14:paraId="4C77ADA5" w14:textId="3D97104C" w:rsidR="00421F48" w:rsidRPr="008708A1" w:rsidRDefault="00425109" w:rsidP="00A62FFA">
      <w:pPr>
        <w:jc w:val="center"/>
        <w:rPr>
          <w:b/>
        </w:rPr>
      </w:pPr>
      <w:r w:rsidRPr="008708A1">
        <w:rPr>
          <w:b/>
        </w:rPr>
        <w:t>с.</w:t>
      </w:r>
      <w:r w:rsidR="004C5850" w:rsidRPr="008708A1">
        <w:rPr>
          <w:b/>
        </w:rPr>
        <w:t xml:space="preserve"> </w:t>
      </w:r>
      <w:r w:rsidR="00421F48" w:rsidRPr="008708A1">
        <w:rPr>
          <w:b/>
        </w:rPr>
        <w:t xml:space="preserve">Пресновка           </w:t>
      </w:r>
      <w:r w:rsidRPr="008708A1">
        <w:rPr>
          <w:b/>
        </w:rPr>
        <w:t xml:space="preserve">         </w:t>
      </w:r>
      <w:r w:rsidR="00EC49C5" w:rsidRPr="008708A1">
        <w:rPr>
          <w:b/>
        </w:rPr>
        <w:t xml:space="preserve">                       </w:t>
      </w:r>
      <w:r w:rsidR="008B4140" w:rsidRPr="008708A1">
        <w:rPr>
          <w:b/>
        </w:rPr>
        <w:t xml:space="preserve"> </w:t>
      </w:r>
      <w:r w:rsidR="00EA0D96" w:rsidRPr="008708A1">
        <w:rPr>
          <w:b/>
        </w:rPr>
        <w:t xml:space="preserve">                                                               </w:t>
      </w:r>
      <w:r w:rsidR="00ED4E19" w:rsidRPr="008708A1">
        <w:rPr>
          <w:b/>
        </w:rPr>
        <w:t xml:space="preserve">                                                        </w:t>
      </w:r>
      <w:r w:rsidR="00C17BC3">
        <w:rPr>
          <w:b/>
        </w:rPr>
        <w:t xml:space="preserve">                  </w:t>
      </w:r>
      <w:r w:rsidR="002E0925" w:rsidRPr="008708A1">
        <w:rPr>
          <w:b/>
        </w:rPr>
        <w:t xml:space="preserve">          </w:t>
      </w:r>
      <w:r w:rsidR="00E47789">
        <w:rPr>
          <w:b/>
        </w:rPr>
        <w:t>07</w:t>
      </w:r>
      <w:r w:rsidR="00717691">
        <w:rPr>
          <w:b/>
        </w:rPr>
        <w:t xml:space="preserve"> </w:t>
      </w:r>
      <w:r w:rsidR="00152938">
        <w:rPr>
          <w:b/>
        </w:rPr>
        <w:t>марта</w:t>
      </w:r>
      <w:r w:rsidR="00B96F43">
        <w:rPr>
          <w:b/>
        </w:rPr>
        <w:t xml:space="preserve"> </w:t>
      </w:r>
      <w:r w:rsidR="003254B7" w:rsidRPr="008708A1">
        <w:rPr>
          <w:b/>
        </w:rPr>
        <w:t>202</w:t>
      </w:r>
      <w:r w:rsidR="0031118D">
        <w:rPr>
          <w:b/>
        </w:rPr>
        <w:t>4</w:t>
      </w:r>
      <w:r w:rsidR="00421F48" w:rsidRPr="008708A1">
        <w:rPr>
          <w:b/>
        </w:rPr>
        <w:t xml:space="preserve"> года</w:t>
      </w:r>
    </w:p>
    <w:p w14:paraId="264D73C0" w14:textId="77777777" w:rsidR="00A71FA9" w:rsidRPr="008708A1" w:rsidRDefault="00A71FA9" w:rsidP="00C16805">
      <w:pPr>
        <w:jc w:val="both"/>
        <w:rPr>
          <w:b/>
        </w:rPr>
      </w:pPr>
    </w:p>
    <w:p w14:paraId="045E5A4E" w14:textId="0C973105" w:rsidR="003E6501" w:rsidRPr="008708A1" w:rsidRDefault="00421F48" w:rsidP="006D2F43">
      <w:pPr>
        <w:ind w:left="-142" w:firstLine="567"/>
        <w:jc w:val="both"/>
        <w:rPr>
          <w:b/>
        </w:rPr>
      </w:pPr>
      <w:r w:rsidRPr="008708A1">
        <w:rPr>
          <w:b/>
        </w:rPr>
        <w:t xml:space="preserve"> Заказчиком/организатором Коммунальным государственным предприятием на праве хозяйственного ведения «Жамбылская районная больница» коммунального государственного учреждения «Управление здравоохранения акимата Северо-Казахстанской области» </w:t>
      </w:r>
      <w:r w:rsidR="003E6501" w:rsidRPr="008708A1">
        <w:rPr>
          <w:b/>
        </w:rPr>
        <w:t xml:space="preserve">проведен закуп способом запроса ценовых предложений, </w:t>
      </w:r>
      <w:r w:rsidRPr="008708A1">
        <w:rPr>
          <w:b/>
        </w:rPr>
        <w:t xml:space="preserve">в </w:t>
      </w:r>
      <w:r w:rsidR="00717691">
        <w:rPr>
          <w:b/>
        </w:rPr>
        <w:t>12</w:t>
      </w:r>
      <w:r w:rsidR="00E20981" w:rsidRPr="008708A1">
        <w:rPr>
          <w:b/>
        </w:rPr>
        <w:t xml:space="preserve"> ч.</w:t>
      </w:r>
      <w:r w:rsidR="00717691">
        <w:rPr>
          <w:b/>
        </w:rPr>
        <w:t>00</w:t>
      </w:r>
      <w:r w:rsidRPr="008708A1">
        <w:rPr>
          <w:b/>
        </w:rPr>
        <w:t xml:space="preserve"> мин. </w:t>
      </w:r>
      <w:r w:rsidR="009935F3">
        <w:rPr>
          <w:b/>
        </w:rPr>
        <w:t>0</w:t>
      </w:r>
      <w:r w:rsidR="00C47957">
        <w:rPr>
          <w:b/>
        </w:rPr>
        <w:t>4</w:t>
      </w:r>
      <w:r w:rsidR="0031118D">
        <w:rPr>
          <w:b/>
        </w:rPr>
        <w:t>.0</w:t>
      </w:r>
      <w:r w:rsidR="009935F3">
        <w:rPr>
          <w:b/>
        </w:rPr>
        <w:t>3</w:t>
      </w:r>
      <w:r w:rsidRPr="008708A1">
        <w:rPr>
          <w:b/>
        </w:rPr>
        <w:t>.20</w:t>
      </w:r>
      <w:r w:rsidR="0031118D">
        <w:rPr>
          <w:b/>
        </w:rPr>
        <w:t>24</w:t>
      </w:r>
      <w:r w:rsidR="00803311" w:rsidRPr="008708A1">
        <w:rPr>
          <w:b/>
        </w:rPr>
        <w:t xml:space="preserve"> </w:t>
      </w:r>
      <w:r w:rsidRPr="008708A1">
        <w:rPr>
          <w:b/>
        </w:rPr>
        <w:t>г., осуществлено вскрытие конвертов с ценовым</w:t>
      </w:r>
      <w:r w:rsidR="00EC49C5" w:rsidRPr="008708A1">
        <w:rPr>
          <w:b/>
        </w:rPr>
        <w:t>и предложениями к объявлению №</w:t>
      </w:r>
      <w:r w:rsidR="00C47957">
        <w:rPr>
          <w:b/>
        </w:rPr>
        <w:t>6</w:t>
      </w:r>
      <w:r w:rsidR="008F180A" w:rsidRPr="008708A1">
        <w:rPr>
          <w:b/>
        </w:rPr>
        <w:t xml:space="preserve"> от</w:t>
      </w:r>
      <w:r w:rsidR="0031118D">
        <w:rPr>
          <w:b/>
        </w:rPr>
        <w:t xml:space="preserve"> </w:t>
      </w:r>
      <w:r w:rsidR="00152938">
        <w:rPr>
          <w:b/>
        </w:rPr>
        <w:t>2</w:t>
      </w:r>
      <w:r w:rsidR="00C47957">
        <w:rPr>
          <w:b/>
        </w:rPr>
        <w:t>6</w:t>
      </w:r>
      <w:r w:rsidR="00152938">
        <w:rPr>
          <w:b/>
        </w:rPr>
        <w:t>.02</w:t>
      </w:r>
      <w:r w:rsidR="00D57AAB" w:rsidRPr="008708A1">
        <w:rPr>
          <w:b/>
        </w:rPr>
        <w:t>.</w:t>
      </w:r>
      <w:r w:rsidR="0031118D">
        <w:rPr>
          <w:b/>
        </w:rPr>
        <w:t>2024</w:t>
      </w:r>
      <w:r w:rsidR="00C16805" w:rsidRPr="008708A1">
        <w:rPr>
          <w:b/>
        </w:rPr>
        <w:t xml:space="preserve"> </w:t>
      </w:r>
      <w:r w:rsidRPr="008708A1">
        <w:rPr>
          <w:b/>
        </w:rPr>
        <w:t xml:space="preserve">г, </w:t>
      </w:r>
      <w:r w:rsidR="00B96F43" w:rsidRPr="00B96F43">
        <w:rPr>
          <w:b/>
        </w:rPr>
        <w:t xml:space="preserve">согласно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 7 июня 2023 года № 110. </w:t>
      </w:r>
      <w:r w:rsidR="008F13C5" w:rsidRPr="008708A1">
        <w:rPr>
          <w:b/>
        </w:rPr>
        <w:t xml:space="preserve">Заказчик/организатор государственных закупок: КГП на ПХВ «Жамбылская районная больница» КГУ «УЗ СКО», расположенное по адресу </w:t>
      </w:r>
      <w:r w:rsidR="00CA313F" w:rsidRPr="008708A1">
        <w:rPr>
          <w:b/>
        </w:rPr>
        <w:t xml:space="preserve">150600, РК. СКО, Жамбылский р-н, </w:t>
      </w:r>
      <w:r w:rsidR="008F13C5" w:rsidRPr="008708A1">
        <w:rPr>
          <w:b/>
        </w:rPr>
        <w:t>с. Пресновка</w:t>
      </w:r>
      <w:r w:rsidR="00CA313F" w:rsidRPr="008708A1">
        <w:rPr>
          <w:b/>
        </w:rPr>
        <w:t xml:space="preserve">, </w:t>
      </w:r>
      <w:r w:rsidR="008F13C5" w:rsidRPr="008708A1">
        <w:rPr>
          <w:b/>
        </w:rPr>
        <w:t>ул. Довженко 46</w:t>
      </w:r>
      <w:r w:rsidRPr="008708A1">
        <w:rPr>
          <w:b/>
        </w:rPr>
        <w:t xml:space="preserve">. </w:t>
      </w:r>
    </w:p>
    <w:p w14:paraId="32BB15BD" w14:textId="77777777" w:rsidR="00717691" w:rsidRDefault="00717691" w:rsidP="00717691">
      <w:pPr>
        <w:jc w:val="center"/>
        <w:rPr>
          <w:b/>
          <w:szCs w:val="22"/>
          <w:lang w:val="kk-KZ" w:eastAsia="ru-RU"/>
        </w:rPr>
      </w:pPr>
      <w:r w:rsidRPr="00717691">
        <w:rPr>
          <w:b/>
          <w:szCs w:val="22"/>
          <w:lang w:val="kk-KZ" w:eastAsia="ru-RU"/>
        </w:rPr>
        <w:t>Перечень закупаемого товара</w:t>
      </w:r>
      <w:r>
        <w:rPr>
          <w:b/>
          <w:szCs w:val="22"/>
          <w:lang w:val="kk-KZ" w:eastAsia="ru-RU"/>
        </w:rPr>
        <w:t>:</w:t>
      </w:r>
    </w:p>
    <w:p w14:paraId="4E3DBE5D" w14:textId="77777777" w:rsidR="00717691" w:rsidRPr="00717691" w:rsidRDefault="00717691" w:rsidP="00717691">
      <w:pPr>
        <w:jc w:val="center"/>
        <w:rPr>
          <w:b/>
          <w:szCs w:val="22"/>
          <w:lang w:val="kk-KZ" w:eastAsia="ru-RU"/>
        </w:rPr>
      </w:pPr>
    </w:p>
    <w:tbl>
      <w:tblPr>
        <w:tblStyle w:val="8"/>
        <w:tblW w:w="16321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677"/>
        <w:gridCol w:w="5804"/>
        <w:gridCol w:w="874"/>
        <w:gridCol w:w="1150"/>
        <w:gridCol w:w="1418"/>
        <w:gridCol w:w="1369"/>
        <w:gridCol w:w="1417"/>
        <w:gridCol w:w="1884"/>
      </w:tblGrid>
      <w:tr w:rsidR="00717691" w:rsidRPr="00717691" w14:paraId="7BEF1C00" w14:textId="77777777" w:rsidTr="00FE0FC8">
        <w:trPr>
          <w:trHeight w:val="757"/>
          <w:jc w:val="center"/>
        </w:trPr>
        <w:tc>
          <w:tcPr>
            <w:tcW w:w="728" w:type="dxa"/>
            <w:shd w:val="clear" w:color="000000" w:fill="FFFFFF"/>
            <w:vAlign w:val="center"/>
            <w:hideMark/>
          </w:tcPr>
          <w:p w14:paraId="02595C83" w14:textId="393EC350" w:rsidR="007B3FD4" w:rsidRPr="00752078" w:rsidRDefault="007B3FD4" w:rsidP="007B3FD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№</w:t>
            </w:r>
          </w:p>
          <w:p w14:paraId="31BCD34C" w14:textId="4A177E69" w:rsidR="00717691" w:rsidRPr="00752078" w:rsidRDefault="007B3FD4" w:rsidP="007B3FD4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лота</w:t>
            </w:r>
            <w:r w:rsidR="00717691" w:rsidRPr="00752078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7" w:type="dxa"/>
            <w:shd w:val="clear" w:color="000000" w:fill="FFFFFF"/>
            <w:vAlign w:val="center"/>
            <w:hideMark/>
          </w:tcPr>
          <w:p w14:paraId="3402D876" w14:textId="77777777" w:rsidR="00717691" w:rsidRPr="00752078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804" w:type="dxa"/>
            <w:shd w:val="clear" w:color="000000" w:fill="FFFFFF"/>
            <w:vAlign w:val="center"/>
            <w:hideMark/>
          </w:tcPr>
          <w:p w14:paraId="6C36F624" w14:textId="77777777" w:rsidR="00717691" w:rsidRPr="00752078" w:rsidRDefault="00717691" w:rsidP="00717691">
            <w:pPr>
              <w:suppressAutoHyphens w:val="0"/>
              <w:ind w:left="107" w:hanging="107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Характеристика и описание закупаемого товара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38DA3AA" w14:textId="77777777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Единица измерения 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CC697B" w14:textId="77777777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Количество, объём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BF75A6B" w14:textId="6809D565" w:rsidR="00717691" w:rsidRPr="00752078" w:rsidRDefault="00717691" w:rsidP="007176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Предельная цена за 1 ед</w:t>
            </w:r>
            <w:r w:rsidR="007B3FD4" w:rsidRPr="00752078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752078">
              <w:rPr>
                <w:b/>
                <w:sz w:val="20"/>
                <w:szCs w:val="20"/>
                <w:lang w:eastAsia="ru-RU"/>
              </w:rPr>
              <w:t>(тенге)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B548054" w14:textId="77777777" w:rsidR="00717691" w:rsidRPr="00752078" w:rsidRDefault="00717691" w:rsidP="00717691">
            <w:pPr>
              <w:suppressAutoHyphens w:val="0"/>
              <w:ind w:left="196" w:hanging="196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03CBFEF8" w14:textId="77777777" w:rsidR="00717691" w:rsidRPr="00752078" w:rsidRDefault="00717691" w:rsidP="00717691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Сроки и условия поставки</w:t>
            </w:r>
          </w:p>
        </w:tc>
        <w:tc>
          <w:tcPr>
            <w:tcW w:w="1884" w:type="dxa"/>
            <w:shd w:val="clear" w:color="000000" w:fill="FFFFFF"/>
          </w:tcPr>
          <w:p w14:paraId="44012B83" w14:textId="77777777" w:rsidR="00717691" w:rsidRPr="00752078" w:rsidRDefault="00717691" w:rsidP="00717691">
            <w:pPr>
              <w:suppressAutoHyphens w:val="0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Место поставки</w:t>
            </w:r>
          </w:p>
        </w:tc>
      </w:tr>
      <w:tr w:rsidR="00FE0FC8" w:rsidRPr="00717691" w14:paraId="6A1BDB6D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1CEB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3306" w14:textId="4ABF6FD1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Пергаментная бумага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57AE2" w14:textId="2D3171A7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пергаментная бумага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CA2E" w14:textId="5CE1ED81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кг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49FC" w14:textId="626165E6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2B62" w14:textId="4D8F01F2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7000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F21E" w14:textId="024A6F25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49000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83D4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3A9F467C" w14:textId="354C4E5C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ACC" w14:textId="4B66F105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заказчика.</w:t>
            </w:r>
          </w:p>
        </w:tc>
      </w:tr>
      <w:tr w:rsidR="00FE0FC8" w:rsidRPr="00717691" w14:paraId="0CB6BE50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B15F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F6F1C" w14:textId="47391F3D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Тест-Полоски индикаторные для качественного и полуколичественного определения алкоголя в крови по слюне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69110" w14:textId="75703981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25 - полосок индикаторных, упакованных в пенал с крышкой. Пенал может быть снабжен влагопоглощающим элементом – мелкопористым силикагелем.</w:t>
            </w:r>
            <w:r w:rsidRPr="00752078">
              <w:rPr>
                <w:sz w:val="20"/>
                <w:szCs w:val="20"/>
              </w:rPr>
              <w:br/>
              <w:t xml:space="preserve">Полоска индикаторная представляет собой полоску из пластика размером (3-5)х (60-90)мм, выполняющую функцию подложки, на которой расположен сенсорный элемент. </w:t>
            </w:r>
            <w:r w:rsidRPr="00752078">
              <w:rPr>
                <w:sz w:val="20"/>
                <w:szCs w:val="20"/>
              </w:rPr>
              <w:br/>
              <w:t xml:space="preserve">Сенсорный элемент – это специальный образом обработанный  материал размером (3- 5)х (3-5) мм, содержащий ферменты алкогольоксидазу, хромоген и стабилизаторы, расположенный на расстоянии 1-3 мм от края подложки; он обеспечивает протекание   реакций окисления  первичных спиртов и хромогена и образование окрашенного комплекса. </w:t>
            </w:r>
            <w:r w:rsidRPr="00752078">
              <w:rPr>
                <w:sz w:val="20"/>
                <w:szCs w:val="20"/>
              </w:rPr>
              <w:br/>
              <w:t xml:space="preserve">Каждый комплект полосок индикаторных снабжен этикеткой и инструкцией по применению. Этикетка содержит цветную </w:t>
            </w:r>
            <w:r w:rsidRPr="00752078">
              <w:rPr>
                <w:sz w:val="20"/>
                <w:szCs w:val="20"/>
              </w:rPr>
              <w:lastRenderedPageBreak/>
              <w:t>шкалу, состоящую из ряда цветовых полей, рядом с каждым из которых указана соответствующая концентрация алкоголя.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7F173" w14:textId="6D5AFB9A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lastRenderedPageBreak/>
              <w:t>уп.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68C10" w14:textId="567338F5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81FFF" w14:textId="1D5CEC24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2990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5FD6" w14:textId="10DBF274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11960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09A8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04798BA8" w14:textId="1A0C50BE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69B2" w14:textId="6582534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0E098B97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57AE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6DC0" w14:textId="53C1A4DB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Фильтр для биксов КФСК №3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39C9" w14:textId="46DE4C23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Фильтр для биксов КФСК №3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CC876" w14:textId="591BA7BD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шт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314D6" w14:textId="14FEF360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118A" w14:textId="13CB6B11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48CA9" w14:textId="7DD71FB2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C88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04E50BB6" w14:textId="1ECFB3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BAA" w14:textId="2124AFB4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48BD81D0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A14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B98AA" w14:textId="17754D35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Фильтр для биксов КФСК №6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CA512" w14:textId="0A1FA24E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Фильтр для биксов КФСК №6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9249" w14:textId="7AA238B7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шт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9BFD4" w14:textId="3C66AF0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10287" w14:textId="4A5584C5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900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ADF11" w14:textId="4DD3629E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90000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1433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3FAC69D7" w14:textId="29C2C956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EB4" w14:textId="30B2B5CB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34D3D4D4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E208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53701" w14:textId="52F50682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Фильтр для биксов КФСК №9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02FF" w14:textId="1D079A4C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Фильтр для биксов КФСК №9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BE30" w14:textId="47B70CC2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шт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C1134" w14:textId="54713C53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CC299" w14:textId="172431CB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21EBC" w14:textId="6296F2F7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CCBD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0EE1B9CA" w14:textId="4B0254C9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234C" w14:textId="337B92F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2F162CD1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08F3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40382" w14:textId="26C1CF72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Фильтр для биксов КФСК №12,18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752AB" w14:textId="7440075A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Фильтр для биксов КФСК №12,18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25B0" w14:textId="5766F7B6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шт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1BA49" w14:textId="2439F03D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46B31" w14:textId="5DC215F2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2D7C" w14:textId="79D0D12F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E3F8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6FAAE375" w14:textId="26379084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F1A0" w14:textId="3CAFCF40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164F87ED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54D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C1D81" w14:textId="3FAEA60A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Иммунологический тест на определение уровня Тропонина (Th l)  Troponin Test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4E975" w14:textId="2A2494AB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 Troponin Test — это набор для иммунофлуоресцентного анализа, предназначенный</w:t>
            </w:r>
            <w:r w:rsidRPr="00752078">
              <w:rPr>
                <w:sz w:val="20"/>
                <w:szCs w:val="20"/>
              </w:rPr>
              <w:br/>
              <w:t>для использования с анализаторами Quidel Triage ® для количественного определения тропонина</w:t>
            </w:r>
            <w:r w:rsidRPr="00752078">
              <w:rPr>
                <w:sz w:val="20"/>
                <w:szCs w:val="20"/>
              </w:rPr>
              <w:br/>
              <w:t>I в образцах цельной крови или плазмы, защищенных от свертывания с помощью EDTA. Тест</w:t>
            </w:r>
            <w:r w:rsidRPr="00752078">
              <w:rPr>
                <w:sz w:val="20"/>
                <w:szCs w:val="20"/>
              </w:rPr>
              <w:br/>
              <w:t>используется в качестве вспомогательного средства диагностики инфаркта (поражения) миокарда.</w:t>
            </w:r>
            <w:r w:rsidRPr="00752078">
              <w:rPr>
                <w:sz w:val="20"/>
                <w:szCs w:val="20"/>
              </w:rPr>
              <w:br/>
              <w:t>Определяемые маркер:</w:t>
            </w:r>
            <w:r w:rsidRPr="00752078">
              <w:rPr>
                <w:sz w:val="20"/>
                <w:szCs w:val="20"/>
              </w:rPr>
              <w:br/>
              <w:t>Troponin I – высокочувствительный кардиологический тропонин I;Для проведения анализа с помощью данного изделия требуется образец цельной крови или плазмы, полученный из вены, с добавлением антикоагулянта EDTA. Для достижения оптимальных результатов при взятии образцов рекомендуется использовать пластмассовые пробирки с покрытием из K2[EDTA].</w:t>
            </w:r>
            <w:r w:rsidRPr="00752078">
              <w:rPr>
                <w:sz w:val="20"/>
                <w:szCs w:val="20"/>
              </w:rPr>
              <w:br/>
              <w:t>Диапазоны измерений:</w:t>
            </w:r>
            <w:r w:rsidRPr="00752078">
              <w:rPr>
                <w:sz w:val="20"/>
                <w:szCs w:val="20"/>
              </w:rPr>
              <w:br/>
            </w:r>
            <w:r w:rsidRPr="00752078">
              <w:rPr>
                <w:sz w:val="20"/>
                <w:szCs w:val="20"/>
              </w:rPr>
              <w:lastRenderedPageBreak/>
              <w:t>Тропонин I:  0,01—10 нг/мл</w:t>
            </w:r>
            <w:r w:rsidRPr="00752078">
              <w:rPr>
                <w:sz w:val="20"/>
                <w:szCs w:val="20"/>
              </w:rPr>
              <w:br/>
              <w:t xml:space="preserve">Время измерения – не более  15 минут. Принцип измерения иммунофлуоресценция. </w:t>
            </w:r>
            <w:r w:rsidRPr="00752078">
              <w:rPr>
                <w:sz w:val="20"/>
                <w:szCs w:val="20"/>
              </w:rPr>
              <w:br/>
              <w:t>Тестовые панели следует хранить в холодильнике при температуре 2—8 °C.</w:t>
            </w:r>
            <w:r w:rsidRPr="00752078">
              <w:rPr>
                <w:sz w:val="20"/>
                <w:szCs w:val="20"/>
              </w:rPr>
              <w:br/>
              <w:t xml:space="preserve">В набор входят: </w:t>
            </w:r>
            <w:r w:rsidRPr="00752078">
              <w:rPr>
                <w:sz w:val="20"/>
                <w:szCs w:val="20"/>
              </w:rPr>
              <w:br/>
              <w:t>25 тестовых панелей</w:t>
            </w:r>
            <w:r w:rsidRPr="00752078">
              <w:rPr>
                <w:sz w:val="20"/>
                <w:szCs w:val="20"/>
              </w:rPr>
              <w:br/>
              <w:t>25 пипеток для переноса образца</w:t>
            </w:r>
            <w:r w:rsidRPr="00752078">
              <w:rPr>
                <w:sz w:val="20"/>
                <w:szCs w:val="20"/>
              </w:rPr>
              <w:br/>
              <w:t>1 модуль CODE CHIP™ для реагентов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CFBCD" w14:textId="58681F17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lastRenderedPageBreak/>
              <w:t>уп.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4E08F" w14:textId="2D7D8D53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795CE" w14:textId="44A36612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220000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AE117" w14:textId="4B8F8DDD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2200000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4282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482A26B7" w14:textId="51FE4C4B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21F6" w14:textId="23C1B5A2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59E4A3A2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CE31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DFE5A" w14:textId="5961E044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Трёхходовой кран, синий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804A" w14:textId="1AE5776F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Трехходовой кран для инфузионной терапии и мониторинга, синий, оборот крана 360º, точная регулировка благодаря тактильному контролю, соединения Луэр Лок. Повышенная механическая и химическая устойчивость, в т.ч. липидустойчивость, при продолжительности контакта до 96 часов. Подходят для использования с аппаратами для вливаний под давлением до 2 бар в соответствии с ISO 8536-10. Изготовлен из полиамида, полипропилена, поликарбоната, полистерола. Не содержит латекс, ПВХ, ДЭГФ. Стерильный, для однократного применения.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5633" w14:textId="702391EC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шт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0A8A9" w14:textId="1FA1F835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335D6" w14:textId="23BBCB45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50F6F" w14:textId="7671CA83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97E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4E9DF41C" w14:textId="063FCAAB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766" w14:textId="584EB5D2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16AE7AB8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0810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90EA0" w14:textId="5EA21FDD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Зонд Блэкмора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EE88" w14:textId="0CAD54AE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Зонд Блэкмора (зонд для остановки кровотечения из варикозно-расширенных вен пищевода) представляет собой трубку с двумя баллонами, закругленным дистальным концом с отверстиями для аспираци и контроля эффективности гемостаза. Размер 21 СН (для взрослых). Желудочный (дистальный) баллон круглой формы, пищеводный (проксимальный) - цилиндрической. В стенку зонда с двух сторон интегрированы линии раздувания баллонов с депрессорами (синего и белого цвета). Белый депрессор служит для раздувания желудочного баллона, синий - пищеводного.</w:t>
            </w:r>
            <w:r w:rsidRPr="00752078">
              <w:rPr>
                <w:sz w:val="20"/>
                <w:szCs w:val="20"/>
              </w:rPr>
              <w:br/>
              <w:t>Материал: ПВХ, не содержит фталаты.</w:t>
            </w:r>
            <w:r w:rsidRPr="00752078">
              <w:rPr>
                <w:sz w:val="20"/>
                <w:szCs w:val="20"/>
              </w:rPr>
              <w:br/>
              <w:t>Упаковка: индивидуальная, стерильная (стерилизация этилен-оксидом).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5D283" w14:textId="70964032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шт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9D623" w14:textId="4F29A5B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8E1F2" w14:textId="0BC73886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32450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0C39B" w14:textId="74D01464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324500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2481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02FCB7C0" w14:textId="59A46385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B32" w14:textId="128ACC7F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036686BB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C5F8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86F78" w14:textId="71D3DC2E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EPOC DGЕM одноразовая тест карта,для определения газов,электролитов и метаболитов в крови №25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92728" w14:textId="67B2CBD1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EPOC DGЕM одноразовая тест карта,для определения газов,электролитов и метаболитов в крови №25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01E32" w14:textId="5141FB8C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шт.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336F5" w14:textId="6B5C15E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04A32" w14:textId="46C13C46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130000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B16F0" w14:textId="7E321EEB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520000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273D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65DBC68F" w14:textId="1CC33165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FD4" w14:textId="074AA831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188EECA9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E02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6C1C" w14:textId="562311A1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ЭКГ электроды одноразовые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51E6" w14:textId="1A681F50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Электрод одноразовый для ЭКГ без коннекторов жидкогелевый предназначен для длительных процедур и стресс-тестирования. Электрод содержит жидкий гель, обладает высокой проводящей способностью. Специальная формула геля обеспечивает </w:t>
            </w:r>
            <w:r w:rsidRPr="00752078">
              <w:rPr>
                <w:sz w:val="20"/>
                <w:szCs w:val="20"/>
              </w:rPr>
              <w:lastRenderedPageBreak/>
              <w:t xml:space="preserve">хорошее электрическое реагирование и снижает кожную сопротивляемость, что помогает избежать дрейфа нулевой линии и обеспечивает прочную и точную электрокардиограмму как в первый раз, так и во все другие разы.  </w:t>
            </w:r>
            <w:r w:rsidRPr="00752078">
              <w:rPr>
                <w:sz w:val="20"/>
                <w:szCs w:val="20"/>
              </w:rPr>
              <w:br/>
              <w:t>Размер: 50 х 48 мм.  Токопроводящая среда: LGLT жидкий гельдлительного использования. Основа: полиуретановая пена, толщиной не менее 1,0 мм. Губка: вспененный полиуретан, заполненный гелем.  Клеевая основа: акрил. Тип коннектора: «кнопка», нержавеющая сталь. Контактная поверхность (сенсор) из стеклонаполненного акрилонитрилбутадиенстирола (ABS), покрыта: серебро / хлорид серебра (Ag / AgCI).  Время фиксации электрода на теле пациента: до 72 часов.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8DBC4" w14:textId="27860107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3C7AB" w14:textId="5AE22F86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FC051" w14:textId="32461A8C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1AB0F" w14:textId="467531CB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16C9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5CEC2ACD" w14:textId="4CEACEEC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с. Пресновка, </w:t>
            </w:r>
            <w:r w:rsidRPr="00752078">
              <w:rPr>
                <w:sz w:val="20"/>
                <w:szCs w:val="20"/>
              </w:rPr>
              <w:lastRenderedPageBreak/>
              <w:t>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7D5" w14:textId="67110C86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lastRenderedPageBreak/>
              <w:t>Поставка после подписания договора, по заявке заказчика</w:t>
            </w:r>
          </w:p>
        </w:tc>
      </w:tr>
      <w:tr w:rsidR="00FE0FC8" w:rsidRPr="00717691" w14:paraId="7ACC0F4C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1CE0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9B42" w14:textId="141A53E3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Пенкан (карандашная заточка) G25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923AC" w14:textId="5110F1D2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Спинальная игла Pencan 25G x 3 1/2"(0.53 х 88 мм) с проводниковой иглой 20Gх1 3/8 (0,9х35мм)  </w:t>
            </w:r>
            <w:r w:rsidRPr="00752078">
              <w:rPr>
                <w:sz w:val="20"/>
                <w:szCs w:val="20"/>
              </w:rPr>
              <w:br/>
              <w:t>Тонкостенная игла с заточкой "карандаш" с боковыми отверстием, с держателем, с проводниковой иглой и цветовой кодировкой ручки стилета, атравматичная форма кончика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A3828" w14:textId="1219F4A3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шт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9129F" w14:textId="08CAC18C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C5186" w14:textId="656FD167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7000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073F2" w14:textId="0DC14971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175000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28A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193CE4D5" w14:textId="533EC4B4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71A8" w14:textId="2A0D0ECD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73F5ADE6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904F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C1021" w14:textId="51FD870B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Абсорбент гранулированный(медицинская натронная известь)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64FB" w14:textId="06329029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Абсорбент углекислого газа (натронная известь) , содержащий гидроксид щелочного металла, для использования в закрытом реверсивном дыхательном контуре. Частицы сферической формы 3-4 мм для оптимального распределения дыхательной смеси в абсорбере и увеличения площади поглощения. Эффективность поглащения CO</w:t>
            </w:r>
            <w:r w:rsidRPr="00752078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752078">
              <w:rPr>
                <w:sz w:val="20"/>
                <w:szCs w:val="20"/>
              </w:rPr>
              <w:t xml:space="preserve"> - 140 л/мин, содержание пыли 0,2%, твердость 97%, сопротивление потоку (60 л/мин) менее 1,5см Н</w:t>
            </w:r>
            <w:r w:rsidRPr="00752078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752078">
              <w:rPr>
                <w:sz w:val="20"/>
                <w:szCs w:val="20"/>
              </w:rPr>
              <w:t>О, канистра 5 л (масса не менее 4,25кг).</w:t>
            </w:r>
            <w:r w:rsidRPr="00752078">
              <w:rPr>
                <w:sz w:val="20"/>
                <w:szCs w:val="20"/>
              </w:rPr>
              <w:br/>
              <w:t>Цветоиндикация: белый-фиолетовый.</w:t>
            </w:r>
            <w:r w:rsidRPr="00752078">
              <w:rPr>
                <w:sz w:val="20"/>
                <w:szCs w:val="20"/>
              </w:rPr>
              <w:br/>
              <w:t>Состав: гидроокись кальция – 93,5%, гидроокись натрия – 1,5%, цеолит – 5%, индикатор – 0,03%, относительная влажность не менее 15,9%.</w:t>
            </w:r>
            <w:r w:rsidRPr="00752078">
              <w:rPr>
                <w:sz w:val="20"/>
                <w:szCs w:val="20"/>
              </w:rPr>
              <w:br/>
              <w:t>Упаковка: клинически чистая.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5C45C" w14:textId="5CD11C3B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шт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AA25C" w14:textId="5D34EB22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39251" w14:textId="522D602D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34450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00AB" w14:textId="31CF7C9C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137800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337A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7CC398C1" w14:textId="237FC21D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0F08" w14:textId="7746907F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7AF40DC9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D62A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0ECD7" w14:textId="692260A7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Дыхательный контур взрослый Y тип 1,5м ID22мм с резервуарным мешком 2 литра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B704" w14:textId="66E2E512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Дыхательный контур Compact для взрослых, универсальный, реверсивный, базовый. Предназначен для соединения аппаратов НДА и ИВЛ с пациентом. Конфигурируемые шланги вдоха/выдоха прозрачные (диаметр 22 мм, длина до 2,0 м.), с параллельным Y-образным соединителем 22М-22М-22М/15F (на пациента). Угловой соединитель 22М/15F с портом luer lock с герметизирующим "not loosing" колпачком. Соединитель закрыт защитным колпачком красного цвета. Соединители на аппарат 22F. Резервный дыхательный мешок 2,0 л. Дополнительный шланг конфигурируемый длиной до 1,5 м.</w:t>
            </w:r>
            <w:r w:rsidRPr="00752078">
              <w:rPr>
                <w:sz w:val="20"/>
                <w:szCs w:val="20"/>
              </w:rPr>
              <w:br/>
              <w:t>Принадлежности: соединитель 22М-22М.</w:t>
            </w:r>
            <w:r w:rsidRPr="00752078">
              <w:rPr>
                <w:sz w:val="20"/>
                <w:szCs w:val="20"/>
              </w:rPr>
              <w:br/>
              <w:t>Материал: полипропилен, полиэтилен, эластомер, не содержит латекса.</w:t>
            </w:r>
            <w:r w:rsidRPr="00752078">
              <w:rPr>
                <w:sz w:val="20"/>
                <w:szCs w:val="20"/>
              </w:rPr>
              <w:br/>
            </w:r>
            <w:r w:rsidRPr="00752078">
              <w:rPr>
                <w:sz w:val="20"/>
                <w:szCs w:val="20"/>
              </w:rPr>
              <w:lastRenderedPageBreak/>
              <w:t>Упаковка: индивидуальная, стерильная.</w:t>
            </w:r>
            <w:r w:rsidRPr="00752078">
              <w:rPr>
                <w:sz w:val="20"/>
                <w:szCs w:val="20"/>
              </w:rPr>
              <w:br/>
              <w:t>Каждая упаковка 35 шт снабжена 1 зубной ирригационно-аспирационной щёткой, модель OroCare Select -1 шт., полимерная игла с раcширителем – 1 шт., пустая закрытая ампула OroFill – 1 шт.;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BF62A" w14:textId="297ACDCA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5757" w14:textId="67358796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67348" w14:textId="0B9F7118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6420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605C" w14:textId="7EC252E6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963000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2FB2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26AA5CAD" w14:textId="2F79C078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59D" w14:textId="6CD9785C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2430769A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574B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B430" w14:textId="6DEB472C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эпидуральная игла со срезом Туохи  для эпидуральной и каудальной анестезии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440C" w14:textId="76165699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Perican G 25 эпидуральная игла со срезом Туохи.</w:t>
            </w:r>
            <w:r w:rsidRPr="00752078">
              <w:rPr>
                <w:sz w:val="20"/>
                <w:szCs w:val="20"/>
              </w:rPr>
              <w:br/>
              <w:t>Нержавеющая сталь, никелированная медь, поликарбонат, полипропилен, эпоксидная смола. Правильное расположение стилета и среза иглы Туохе, отсутствуют двойные наконечники и/или незащищенные внутренние срезы, что способствует  плотной посадки  и стойкости. Темная маркировка через 1 см (для контроля глубины введения). Интегрированные устойчивые крылышки (для контроля введения иглы, тактильная обратная  связь уровней связки). Атравматичный короткий срез 32°. Металлический стилет.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C3317" w14:textId="52050FE9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шт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ABB5" w14:textId="27403FE1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81AFE" w14:textId="66DF533B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4000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04CC1" w14:textId="2088FCFD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47BB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16CD50B9" w14:textId="35F2B843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D0E" w14:textId="3B93A853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11439A1B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128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A64F" w14:textId="2AAD44A8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эпидуральная игла со срезом Туохи  для эпидуральной и каудальной анестезии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092E" w14:textId="542FA5F7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Perican G 20  эпидуральная игла со срезом Туохи.</w:t>
            </w:r>
            <w:r w:rsidRPr="00752078">
              <w:rPr>
                <w:sz w:val="20"/>
                <w:szCs w:val="20"/>
              </w:rPr>
              <w:br/>
              <w:t>Нержавеющая сталь, никелированная медь, поликарбонат, полипропилен, эпоксидная смола. Правильное расположение стилета и среза иглы Туохе, отсутствуют двойные наконечники и/или незащищенные внутренние срезы, что способствует  плотной посадки  и стойкости. Темная маркировка через 1 см (для контроля глубины введения). Интегрированные устойчивые крылышки (для контроля введения иглы, тактильная обратная  связь уровней связки). Атравматичный короткий срез 32°. Металлический стилет.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F371" w14:textId="42FED2C4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шт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05B2" w14:textId="44E88178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8116" w14:textId="26BBB163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4000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219E8" w14:textId="0990DFCF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CE8F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2B58CF4B" w14:textId="528F0CEE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4D50" w14:textId="54EFDD2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0A7B9CB7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3E50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55C88" w14:textId="11040114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Шина Шанца,бандаж для жесткой фиксации шеи.Шейный воротник.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B7C3C" w14:textId="61AA22EC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головодержатель специально разработан для пациентов с трахеостомой, имеет отверстие над трахеей, что обеспечивает доступ к трахее и позволяет беспрепятственно производить необходимые манипуляции.</w:t>
            </w:r>
            <w:r w:rsidRPr="00752078">
              <w:rPr>
                <w:sz w:val="20"/>
                <w:szCs w:val="20"/>
              </w:rPr>
              <w:br/>
              <w:t>конструкция головодержателя состоит из двух частей: передней и задней; части скрепляются между собой ремнями с застежкой .</w:t>
            </w:r>
            <w:r w:rsidRPr="00752078">
              <w:rPr>
                <w:sz w:val="20"/>
                <w:szCs w:val="20"/>
              </w:rPr>
              <w:br/>
              <w:t>головодержатель усилен пластмассовыми накладными стабилизирующими элементами</w:t>
            </w:r>
            <w:r w:rsidRPr="00752078">
              <w:rPr>
                <w:sz w:val="20"/>
                <w:szCs w:val="20"/>
              </w:rPr>
              <w:br/>
              <w:t>обеспечивает разгрузку и стабилизацию шейного отдела позвоночника</w:t>
            </w:r>
            <w:r w:rsidRPr="00752078">
              <w:rPr>
                <w:sz w:val="20"/>
                <w:szCs w:val="20"/>
              </w:rPr>
              <w:br/>
              <w:t>легкие материалы и анатомический профиль создают комфорт в использовании</w:t>
            </w:r>
            <w:r w:rsidRPr="00752078">
              <w:rPr>
                <w:sz w:val="20"/>
                <w:szCs w:val="20"/>
              </w:rPr>
              <w:br/>
              <w:t>пенополиуретан позволяет принимать душ и проводить рентгенологические исследования, не снимая головодержателя.Размер М(32,5-40см)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9F7CB" w14:textId="570A9C96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шт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3F31A" w14:textId="4D261310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1E372" w14:textId="48B62E38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13000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F4C53" w14:textId="1017F948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26000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F7F5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5E200A08" w14:textId="0CAF1958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B4BE" w14:textId="346C064F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1FADD522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B282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177E" w14:textId="2F3ADE28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color w:val="000000"/>
                <w:sz w:val="20"/>
                <w:szCs w:val="20"/>
              </w:rPr>
              <w:t xml:space="preserve">Одноразовые пленочные ЭКГ электроды для детей 22х34 </w:t>
            </w:r>
            <w:r w:rsidRPr="00752078">
              <w:rPr>
                <w:color w:val="000000"/>
                <w:sz w:val="20"/>
                <w:szCs w:val="20"/>
              </w:rPr>
              <w:lastRenderedPageBreak/>
              <w:t>№100 штук в упак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16C3" w14:textId="00696A7B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color w:val="000000"/>
                <w:sz w:val="20"/>
                <w:szCs w:val="20"/>
              </w:rPr>
              <w:lastRenderedPageBreak/>
              <w:t>Одноразовые пленочные ЭКГ электроды для детей 22х34 №100 штук в упак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1673" w14:textId="6726A684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0AED" w14:textId="50CF167E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9F512" w14:textId="339ECBF9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9E9D" w14:textId="6E03CE05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54000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95C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2FA0B62B" w14:textId="59B9457E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с. Пресновка, </w:t>
            </w:r>
            <w:r w:rsidRPr="00752078">
              <w:rPr>
                <w:sz w:val="20"/>
                <w:szCs w:val="20"/>
              </w:rPr>
              <w:lastRenderedPageBreak/>
              <w:t>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4DE3" w14:textId="33ABE005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lastRenderedPageBreak/>
              <w:t>Поставка после подписания договора, по заявке заказчика.</w:t>
            </w:r>
          </w:p>
        </w:tc>
      </w:tr>
      <w:tr w:rsidR="00FE0FC8" w:rsidRPr="00717691" w14:paraId="78B0D4EE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0C2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F304A" w14:textId="63BDF336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Натрий лимоннокислый трехзамещенный 5,5 водный "чда" вес 1кг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C4A3F" w14:textId="09283ED4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Натрий лимоннокислый трехзамещенный 5,5 водный "чда" вес 1кг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911AE" w14:textId="67FF072E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кг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7FBEE" w14:textId="3DC36A72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8C164" w14:textId="0CD75F20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25000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FCA55" w14:textId="3D68FB95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5C5D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5011F0C6" w14:textId="2D4C68CD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CA39" w14:textId="675D549D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005E6DF2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A1B4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7937F4" w14:textId="02840A91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Набор реагентов для выявления антител класса G к Listeria методом иммуноферментного анализа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6301" w14:textId="1E961600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Набор реагентов для выявления антител класса G к Listeria методом иммуноферментного анализа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159F" w14:textId="7ED6AFC0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уп.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56322" w14:textId="0D2160F9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8D82F" w14:textId="5491ECA0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45000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A4BD4" w14:textId="7D2F8A7E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315000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1D8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368BEC2B" w14:textId="07AABEDE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388" w14:textId="3C69047E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63D6FC3F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7F9B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3AF9" w14:textId="23DE384E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Диагностикум бруцеллезный антигенный для реакции агглютинации (РА) жидкий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B2644" w14:textId="1F22DCB5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color w:val="000000"/>
                <w:sz w:val="20"/>
                <w:szCs w:val="20"/>
              </w:rPr>
              <w:t>Диагностикум бруцеллезный антигенный для реакции агглютинации (РА) жидкий 4*15мл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7E74E" w14:textId="1779D377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уп.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64B1" w14:textId="37B22930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0AD7A" w14:textId="48E2EFAD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39000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BC643" w14:textId="4511A680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39000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507E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52A1C0DF" w14:textId="5275E35D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FE42" w14:textId="0FA04EB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10CD4F31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E7A9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F1203" w14:textId="13F8737D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color w:val="000000"/>
                <w:sz w:val="20"/>
                <w:szCs w:val="20"/>
              </w:rPr>
              <w:t xml:space="preserve">Цоликлон анти АВ по 10мл 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2F233" w14:textId="3D732DF2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color w:val="000000"/>
                <w:sz w:val="20"/>
                <w:szCs w:val="20"/>
              </w:rPr>
              <w:t>предназначены для определения групп крови человека системы АВО в прямых реакциях гемагглютинации и применяются взамен или параллельно с поликлональными иммунными сыворотками.Цоликлон анти АВ по 10мл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28B10" w14:textId="06B664D9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шт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D93F1" w14:textId="1E479AB2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16810" w14:textId="3C066B8B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1950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1DA52" w14:textId="5D5874E8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9750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D814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2CF15195" w14:textId="34332B0B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9A25" w14:textId="2A070C2E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654F005A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C4CC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19037" w14:textId="6B6B099D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color w:val="000000"/>
                <w:sz w:val="20"/>
                <w:szCs w:val="20"/>
              </w:rPr>
              <w:t xml:space="preserve">Цоликлон Д - супер по 10мл 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5A1D" w14:textId="045CC220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color w:val="000000"/>
                <w:sz w:val="20"/>
                <w:szCs w:val="20"/>
              </w:rPr>
              <w:t>предназначены для определения групп крови человека системы АВО в прямых реакциях гемагглютинации и применяются взамен или параллельно с поликлональными иммунными сыворотками.Цоликлон Д-супер по 10мл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BACA0" w14:textId="7590034A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шт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A68C4" w14:textId="30DB1A88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214AC" w14:textId="60959591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2380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FF2C9" w14:textId="6597C46C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119000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60E5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3661DCDD" w14:textId="552CD5C1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EDF0" w14:textId="34113F88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69138889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79AE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BACA" w14:textId="14BF05E6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color w:val="000000"/>
                <w:sz w:val="20"/>
                <w:szCs w:val="20"/>
              </w:rPr>
              <w:t>Щелочная фосфатаза ALP 110 / ЩФ 110 / ALP 110 Cистемный Реагент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7A22A" w14:textId="7F51F296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color w:val="000000"/>
                <w:sz w:val="20"/>
                <w:szCs w:val="20"/>
              </w:rPr>
              <w:t>Щелочная фосфатаза ALP 110 / ЩФ 110 / ALP 110 Cистемный Реагент</w:t>
            </w:r>
            <w:r w:rsidRPr="00752078">
              <w:rPr>
                <w:color w:val="000000"/>
                <w:sz w:val="20"/>
                <w:szCs w:val="20"/>
              </w:rPr>
              <w:br/>
              <w:t>IFCC метод, кинетика.</w:t>
            </w:r>
            <w:r w:rsidRPr="00752078">
              <w:rPr>
                <w:color w:val="000000"/>
                <w:sz w:val="20"/>
                <w:szCs w:val="20"/>
              </w:rPr>
              <w:br/>
              <w:t xml:space="preserve">Фасовка: Реагент 1 не менее   2х44 мл, Реагент 2 не менее   2х11 мл. </w:t>
            </w:r>
            <w:r w:rsidRPr="00752078">
              <w:rPr>
                <w:color w:val="000000"/>
                <w:sz w:val="20"/>
                <w:szCs w:val="20"/>
              </w:rPr>
              <w:br/>
              <w:t>Состав реагентов: Реагент 1 -2-амино-2-метил-1-пропанол (АМП) pH 10.4 не менее   434 ммоль/л, Mg+2 ацетат не менее  2.48 ммоль/л, Zn+2 сульфат не менее 1.24 ммоль/л, HEDTA не менее 2.48 ммоль/л.</w:t>
            </w:r>
            <w:r w:rsidRPr="00752078">
              <w:rPr>
                <w:color w:val="000000"/>
                <w:sz w:val="20"/>
                <w:szCs w:val="20"/>
              </w:rPr>
              <w:br/>
              <w:t>Реагент 2 p-паранитрофенилфосфат не менее   81.6 ммоль/л.</w:t>
            </w:r>
            <w:r w:rsidRPr="00752078">
              <w:rPr>
                <w:color w:val="000000"/>
                <w:sz w:val="20"/>
                <w:szCs w:val="20"/>
              </w:rPr>
              <w:br/>
            </w:r>
            <w:r w:rsidRPr="00752078">
              <w:rPr>
                <w:color w:val="000000"/>
                <w:sz w:val="20"/>
                <w:szCs w:val="20"/>
              </w:rPr>
              <w:lastRenderedPageBreak/>
              <w:t xml:space="preserve">Линейность не менее 1300 Е/л. </w:t>
            </w:r>
            <w:r w:rsidRPr="00752078">
              <w:rPr>
                <w:color w:val="000000"/>
                <w:sz w:val="20"/>
                <w:szCs w:val="20"/>
              </w:rPr>
              <w:br/>
              <w:t xml:space="preserve">Чувствительность: не более 4.5 Е/л. </w:t>
            </w:r>
            <w:r w:rsidRPr="00752078">
              <w:rPr>
                <w:color w:val="000000"/>
                <w:sz w:val="20"/>
                <w:szCs w:val="20"/>
              </w:rPr>
              <w:br/>
              <w:t>Упаковки реагентов штрих-кодированные в емкостях совместимых с анализаторами ERBA XL-200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4E360" w14:textId="05D460E1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lastRenderedPageBreak/>
              <w:t>уп.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A39B" w14:textId="3F9538EF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840F6" w14:textId="5AB5EE35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21500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0D412" w14:textId="108048BD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21500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A34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4BB45A94" w14:textId="738C9190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C7C4" w14:textId="72B935C0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FE0FC8" w:rsidRPr="00717691" w14:paraId="748FDD21" w14:textId="77777777" w:rsidTr="00FE0FC8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E3E9" w14:textId="77777777" w:rsidR="00FE0FC8" w:rsidRPr="00752078" w:rsidRDefault="00FE0FC8" w:rsidP="00FE0FC8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929F3" w14:textId="464FEB14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color w:val="000000"/>
                <w:sz w:val="20"/>
                <w:szCs w:val="20"/>
              </w:rPr>
              <w:t>Амилаза/АМИЛ 110/AMY 110  Cистемный Реагент</w:t>
            </w:r>
          </w:p>
        </w:tc>
        <w:tc>
          <w:tcPr>
            <w:tcW w:w="5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B33FB" w14:textId="02FA4080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color w:val="000000"/>
                <w:sz w:val="20"/>
                <w:szCs w:val="20"/>
              </w:rPr>
              <w:t>Амилаза/АМИЛ 110/AMY 110  Cистемный Реагент</w:t>
            </w:r>
            <w:r w:rsidRPr="00752078">
              <w:rPr>
                <w:color w:val="000000"/>
                <w:sz w:val="20"/>
                <w:szCs w:val="20"/>
              </w:rPr>
              <w:br/>
              <w:t xml:space="preserve">CNP- G 3 Метод </w:t>
            </w:r>
            <w:r w:rsidRPr="00752078">
              <w:rPr>
                <w:color w:val="000000"/>
                <w:sz w:val="20"/>
                <w:szCs w:val="20"/>
              </w:rPr>
              <w:br/>
              <w:t>Фасовка: Реагент 1 не менее    5х22 мл.</w:t>
            </w:r>
            <w:r w:rsidRPr="00752078">
              <w:rPr>
                <w:color w:val="000000"/>
                <w:sz w:val="20"/>
                <w:szCs w:val="20"/>
              </w:rPr>
              <w:br/>
              <w:t xml:space="preserve">Состав реагента: Реагент 1 MES буфер не менее 50 ммоль/л, Кальция хлорид не менее 3,81 ммоль/л, Натрия хлорид не менее 300 ммоль/л, Калия тиоционад не менее 450 ммоль/л, 2-Хлор-4-нитрофенил-мальтотриозид не менее 0.91 ммоль/л, Азид натрия не менее 13,85 ммоль/л. </w:t>
            </w:r>
            <w:r w:rsidRPr="00752078">
              <w:rPr>
                <w:color w:val="000000"/>
                <w:sz w:val="20"/>
                <w:szCs w:val="20"/>
              </w:rPr>
              <w:br/>
              <w:t>Линейность: не менее 1500 Е/л (25 мккат/л),</w:t>
            </w:r>
            <w:r w:rsidRPr="00752078">
              <w:rPr>
                <w:color w:val="000000"/>
                <w:sz w:val="20"/>
                <w:szCs w:val="20"/>
              </w:rPr>
              <w:br/>
              <w:t>Чувствительность: не более 10,8 Е/л.</w:t>
            </w:r>
            <w:r w:rsidRPr="00752078">
              <w:rPr>
                <w:color w:val="000000"/>
                <w:sz w:val="20"/>
                <w:szCs w:val="20"/>
              </w:rPr>
              <w:br/>
              <w:t xml:space="preserve">Упаковки реагентов штрих-кодированные в емкостях совместимых с анализаторами ERBA XL-200. 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02D1" w14:textId="558926FF" w:rsidR="00FE0FC8" w:rsidRPr="00752078" w:rsidRDefault="00FE0FC8" w:rsidP="00FE0FC8">
            <w:pPr>
              <w:rPr>
                <w:color w:val="000000"/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уп.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6F592" w14:textId="09A9DCD5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7E697" w14:textId="548999D7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67000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5EEC5" w14:textId="3DDFAB5E" w:rsidR="00FE0FC8" w:rsidRPr="00752078" w:rsidRDefault="00FE0FC8" w:rsidP="00FE0FC8">
            <w:pPr>
              <w:jc w:val="right"/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67000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BF5" w14:textId="77777777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 xml:space="preserve">СКО, Жамбылский район </w:t>
            </w:r>
          </w:p>
          <w:p w14:paraId="6D55D315" w14:textId="3B77B26E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с. Пресновка, ул. Довженко 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7EE" w14:textId="7A050A49" w:rsidR="00FE0FC8" w:rsidRPr="00752078" w:rsidRDefault="00FE0FC8" w:rsidP="00FE0FC8">
            <w:pPr>
              <w:rPr>
                <w:sz w:val="20"/>
                <w:szCs w:val="20"/>
              </w:rPr>
            </w:pPr>
            <w:r w:rsidRPr="0075207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</w:tbl>
    <w:p w14:paraId="49BDE699" w14:textId="77777777" w:rsidR="00717691" w:rsidRPr="00717691" w:rsidRDefault="00717691" w:rsidP="00717691">
      <w:pPr>
        <w:ind w:left="360"/>
        <w:rPr>
          <w:b/>
        </w:rPr>
      </w:pPr>
    </w:p>
    <w:p w14:paraId="15445B0B" w14:textId="77777777" w:rsidR="00B96F43" w:rsidRDefault="00B96F43" w:rsidP="00B96F43">
      <w:pPr>
        <w:suppressAutoHyphens w:val="0"/>
        <w:rPr>
          <w:caps/>
          <w:lang w:eastAsia="ru-RU"/>
        </w:rPr>
      </w:pPr>
    </w:p>
    <w:p w14:paraId="7A657834" w14:textId="77777777" w:rsidR="00E84150" w:rsidRPr="008708A1" w:rsidRDefault="00E84150" w:rsidP="00E84150">
      <w:pPr>
        <w:suppressAutoHyphens w:val="0"/>
        <w:jc w:val="center"/>
        <w:rPr>
          <w:b/>
        </w:rPr>
      </w:pPr>
      <w:r w:rsidRPr="008708A1">
        <w:rPr>
          <w:caps/>
          <w:lang w:eastAsia="ru-RU"/>
        </w:rPr>
        <w:t>Дата и время представления ценового предложения.</w:t>
      </w:r>
    </w:p>
    <w:p w14:paraId="21C16079" w14:textId="77777777" w:rsidR="007216A5" w:rsidRPr="008708A1" w:rsidRDefault="007216A5" w:rsidP="00E84150">
      <w:pPr>
        <w:suppressAutoHyphens w:val="0"/>
        <w:jc w:val="both"/>
        <w:rPr>
          <w:b/>
        </w:rPr>
      </w:pPr>
    </w:p>
    <w:tbl>
      <w:tblPr>
        <w:tblpPr w:leftFromText="180" w:rightFromText="180" w:vertAnchor="text" w:tblpX="250" w:tblpY="1"/>
        <w:tblOverlap w:val="never"/>
        <w:tblW w:w="4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511"/>
        <w:gridCol w:w="2128"/>
        <w:gridCol w:w="4961"/>
        <w:gridCol w:w="1985"/>
        <w:gridCol w:w="1982"/>
      </w:tblGrid>
      <w:tr w:rsidR="00D754BF" w:rsidRPr="008708A1" w14:paraId="2E820C72" w14:textId="77777777" w:rsidTr="00D754BF">
        <w:trPr>
          <w:trHeight w:val="328"/>
        </w:trPr>
        <w:tc>
          <w:tcPr>
            <w:tcW w:w="187" w:type="pct"/>
          </w:tcPr>
          <w:p w14:paraId="129EC5EC" w14:textId="77777777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60" w:type="pct"/>
            <w:vAlign w:val="center"/>
          </w:tcPr>
          <w:p w14:paraId="701B988B" w14:textId="77777777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703" w:type="pct"/>
          </w:tcPr>
          <w:p w14:paraId="6DB7F3F8" w14:textId="21B93C51" w:rsidR="00D754BF" w:rsidRPr="00752078" w:rsidRDefault="00D754BF" w:rsidP="00D754BF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1639" w:type="pct"/>
          </w:tcPr>
          <w:p w14:paraId="588A771C" w14:textId="4DDB09D3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54BF">
              <w:rPr>
                <w:b/>
                <w:sz w:val="20"/>
                <w:szCs w:val="20"/>
                <w:lang w:eastAsia="ru-RU"/>
              </w:rPr>
              <w:t>адрес поставщика</w:t>
            </w:r>
          </w:p>
        </w:tc>
        <w:tc>
          <w:tcPr>
            <w:tcW w:w="1311" w:type="pct"/>
            <w:gridSpan w:val="2"/>
            <w:vAlign w:val="center"/>
          </w:tcPr>
          <w:p w14:paraId="45176B74" w14:textId="4D051F31" w:rsidR="00D754BF" w:rsidRPr="00752078" w:rsidRDefault="00D754BF" w:rsidP="000E6935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 xml:space="preserve">Дата и время </w:t>
            </w:r>
          </w:p>
        </w:tc>
      </w:tr>
      <w:tr w:rsidR="00553C0E" w:rsidRPr="008708A1" w14:paraId="1F8ECDEA" w14:textId="77777777" w:rsidTr="00553C0E">
        <w:trPr>
          <w:trHeight w:val="331"/>
        </w:trPr>
        <w:tc>
          <w:tcPr>
            <w:tcW w:w="187" w:type="pct"/>
            <w:vAlign w:val="center"/>
          </w:tcPr>
          <w:p w14:paraId="4E2439F2" w14:textId="77777777" w:rsidR="00D754BF" w:rsidRPr="00752078" w:rsidRDefault="00D754BF" w:rsidP="00D754BF">
            <w:pPr>
              <w:suppressAutoHyphens w:val="0"/>
              <w:ind w:left="142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pct"/>
            <w:vAlign w:val="center"/>
          </w:tcPr>
          <w:p w14:paraId="5ECFCC28" w14:textId="73EA34E3" w:rsidR="00D754BF" w:rsidRPr="00631EC1" w:rsidRDefault="00D754BF" w:rsidP="00D754B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val="kk-KZ" w:eastAsia="ru-RU"/>
              </w:rPr>
              <w:t xml:space="preserve">ТОО </w:t>
            </w:r>
            <w:r w:rsidRPr="00631EC1">
              <w:rPr>
                <w:sz w:val="22"/>
                <w:szCs w:val="22"/>
                <w:lang w:eastAsia="ru-RU"/>
              </w:rPr>
              <w:t>«Гелика»</w:t>
            </w:r>
          </w:p>
        </w:tc>
        <w:tc>
          <w:tcPr>
            <w:tcW w:w="703" w:type="pct"/>
          </w:tcPr>
          <w:p w14:paraId="50641D08" w14:textId="7AFBE07F" w:rsidR="00D754BF" w:rsidRPr="00631EC1" w:rsidRDefault="00D754BF" w:rsidP="00D754B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001140000601</w:t>
            </w:r>
          </w:p>
        </w:tc>
        <w:tc>
          <w:tcPr>
            <w:tcW w:w="1639" w:type="pct"/>
          </w:tcPr>
          <w:p w14:paraId="0416DC09" w14:textId="2BE0680A" w:rsidR="00D754BF" w:rsidRPr="00631EC1" w:rsidRDefault="00D754BF" w:rsidP="00D754B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г. Петропавловск ул. Маяковского, 95</w:t>
            </w:r>
          </w:p>
        </w:tc>
        <w:tc>
          <w:tcPr>
            <w:tcW w:w="656" w:type="pct"/>
            <w:vAlign w:val="center"/>
          </w:tcPr>
          <w:p w14:paraId="2BBA8F87" w14:textId="1D0F171F" w:rsidR="00D754BF" w:rsidRPr="00631EC1" w:rsidRDefault="006C31D7" w:rsidP="00D754B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29.02.2024г</w:t>
            </w:r>
          </w:p>
        </w:tc>
        <w:tc>
          <w:tcPr>
            <w:tcW w:w="655" w:type="pct"/>
            <w:vAlign w:val="center"/>
          </w:tcPr>
          <w:p w14:paraId="2F20FCCB" w14:textId="7E0640E4" w:rsidR="00D754BF" w:rsidRPr="00631EC1" w:rsidRDefault="006C31D7" w:rsidP="00D754B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11 ч 00 мин</w:t>
            </w:r>
          </w:p>
        </w:tc>
      </w:tr>
      <w:tr w:rsidR="00553C0E" w:rsidRPr="008708A1" w14:paraId="3EE79BE8" w14:textId="77777777" w:rsidTr="00553C0E">
        <w:trPr>
          <w:trHeight w:val="331"/>
        </w:trPr>
        <w:tc>
          <w:tcPr>
            <w:tcW w:w="187" w:type="pct"/>
            <w:vAlign w:val="center"/>
          </w:tcPr>
          <w:p w14:paraId="387541CD" w14:textId="5654E5B4" w:rsidR="00D754BF" w:rsidRPr="00752078" w:rsidRDefault="00D754BF" w:rsidP="00D754BF">
            <w:pPr>
              <w:suppressAutoHyphens w:val="0"/>
              <w:ind w:left="142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pct"/>
            <w:vAlign w:val="center"/>
          </w:tcPr>
          <w:p w14:paraId="056A1AC9" w14:textId="01F4A698" w:rsidR="00D754BF" w:rsidRPr="00631EC1" w:rsidRDefault="00D754BF" w:rsidP="00D754B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ТОО «КФК «Медсервис Плюс»</w:t>
            </w:r>
          </w:p>
        </w:tc>
        <w:tc>
          <w:tcPr>
            <w:tcW w:w="703" w:type="pct"/>
          </w:tcPr>
          <w:p w14:paraId="5292452B" w14:textId="11D5744C" w:rsidR="00D754BF" w:rsidRPr="00631EC1" w:rsidRDefault="00B14591" w:rsidP="00D754B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041041000936</w:t>
            </w:r>
          </w:p>
        </w:tc>
        <w:tc>
          <w:tcPr>
            <w:tcW w:w="1639" w:type="pct"/>
          </w:tcPr>
          <w:p w14:paraId="3F8747C4" w14:textId="44DB4B92" w:rsidR="00D754BF" w:rsidRPr="00631EC1" w:rsidRDefault="00B14591" w:rsidP="00D754B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г.Петропавловск ул.Жамбыла,123</w:t>
            </w:r>
          </w:p>
        </w:tc>
        <w:tc>
          <w:tcPr>
            <w:tcW w:w="656" w:type="pct"/>
            <w:vAlign w:val="center"/>
          </w:tcPr>
          <w:p w14:paraId="50746CA5" w14:textId="723CA12F" w:rsidR="00D754BF" w:rsidRPr="00631EC1" w:rsidRDefault="006C31D7" w:rsidP="00D754B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29.02.2024г</w:t>
            </w:r>
          </w:p>
        </w:tc>
        <w:tc>
          <w:tcPr>
            <w:tcW w:w="655" w:type="pct"/>
            <w:vAlign w:val="center"/>
          </w:tcPr>
          <w:p w14:paraId="1D78D09B" w14:textId="43EAAEE5" w:rsidR="00D754BF" w:rsidRPr="00631EC1" w:rsidRDefault="006C31D7" w:rsidP="00D754B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12 ч 32 мин</w:t>
            </w:r>
          </w:p>
        </w:tc>
      </w:tr>
      <w:tr w:rsidR="00D754BF" w:rsidRPr="008708A1" w14:paraId="436F7AA3" w14:textId="77777777" w:rsidTr="00553C0E">
        <w:trPr>
          <w:trHeight w:val="331"/>
        </w:trPr>
        <w:tc>
          <w:tcPr>
            <w:tcW w:w="187" w:type="pct"/>
            <w:vAlign w:val="center"/>
          </w:tcPr>
          <w:p w14:paraId="1E573100" w14:textId="11FCFCBD" w:rsidR="00D754BF" w:rsidRPr="00752078" w:rsidRDefault="00D754BF" w:rsidP="00D754BF">
            <w:pPr>
              <w:suppressAutoHyphens w:val="0"/>
              <w:ind w:left="142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0" w:type="pct"/>
            <w:vAlign w:val="center"/>
          </w:tcPr>
          <w:p w14:paraId="11FF9E9A" w14:textId="787B312F" w:rsidR="00D754BF" w:rsidRPr="00631EC1" w:rsidRDefault="00D754BF" w:rsidP="00D754B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ИП «</w:t>
            </w:r>
            <w:r w:rsidRPr="00631EC1">
              <w:rPr>
                <w:sz w:val="22"/>
                <w:szCs w:val="22"/>
                <w:lang w:val="en-US" w:eastAsia="ru-RU"/>
              </w:rPr>
              <w:t>BASSP</w:t>
            </w:r>
            <w:r w:rsidRPr="00631EC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703" w:type="pct"/>
          </w:tcPr>
          <w:p w14:paraId="16742602" w14:textId="7C48837C" w:rsidR="00D754BF" w:rsidRPr="00631EC1" w:rsidRDefault="00D754BF" w:rsidP="00D754B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770802301384</w:t>
            </w:r>
          </w:p>
        </w:tc>
        <w:tc>
          <w:tcPr>
            <w:tcW w:w="1639" w:type="pct"/>
          </w:tcPr>
          <w:p w14:paraId="76FE715B" w14:textId="298EC9F8" w:rsidR="00D754BF" w:rsidRPr="00631EC1" w:rsidRDefault="00D754BF" w:rsidP="00D754B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г.Костанай ул.Генерала Арыстанбекова 6-27</w:t>
            </w:r>
          </w:p>
        </w:tc>
        <w:tc>
          <w:tcPr>
            <w:tcW w:w="656" w:type="pct"/>
            <w:vAlign w:val="center"/>
          </w:tcPr>
          <w:p w14:paraId="00E2C6B7" w14:textId="4F8CC824" w:rsidR="00D754BF" w:rsidRPr="00631EC1" w:rsidRDefault="006C31D7" w:rsidP="00D754B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29.02.2024г</w:t>
            </w:r>
          </w:p>
        </w:tc>
        <w:tc>
          <w:tcPr>
            <w:tcW w:w="655" w:type="pct"/>
            <w:vAlign w:val="center"/>
          </w:tcPr>
          <w:p w14:paraId="16EDFF7F" w14:textId="1964EF03" w:rsidR="00D754BF" w:rsidRPr="00631EC1" w:rsidRDefault="006C31D7" w:rsidP="00D754B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15 ч 48 мин</w:t>
            </w:r>
          </w:p>
        </w:tc>
      </w:tr>
      <w:tr w:rsidR="00553C0E" w:rsidRPr="008708A1" w14:paraId="3A856928" w14:textId="77777777" w:rsidTr="00553C0E">
        <w:trPr>
          <w:trHeight w:val="331"/>
        </w:trPr>
        <w:tc>
          <w:tcPr>
            <w:tcW w:w="187" w:type="pct"/>
            <w:vAlign w:val="center"/>
          </w:tcPr>
          <w:p w14:paraId="24BEB715" w14:textId="3178AA0A" w:rsidR="00553C0E" w:rsidRPr="00752078" w:rsidRDefault="00553C0E" w:rsidP="00553C0E">
            <w:pPr>
              <w:suppressAutoHyphens w:val="0"/>
              <w:ind w:left="142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0" w:type="pct"/>
            <w:vAlign w:val="center"/>
          </w:tcPr>
          <w:p w14:paraId="438260FE" w14:textId="7475F5F4" w:rsidR="00553C0E" w:rsidRPr="00631EC1" w:rsidRDefault="00553C0E" w:rsidP="00553C0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ТОО «Альянс»</w:t>
            </w:r>
          </w:p>
        </w:tc>
        <w:tc>
          <w:tcPr>
            <w:tcW w:w="703" w:type="pct"/>
          </w:tcPr>
          <w:p w14:paraId="7BCFCB3C" w14:textId="6C697871" w:rsidR="00553C0E" w:rsidRPr="00631EC1" w:rsidRDefault="00553C0E" w:rsidP="00553C0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970140000102</w:t>
            </w:r>
          </w:p>
        </w:tc>
        <w:tc>
          <w:tcPr>
            <w:tcW w:w="1639" w:type="pct"/>
          </w:tcPr>
          <w:p w14:paraId="7C861EF7" w14:textId="253E68FC" w:rsidR="00553C0E" w:rsidRPr="00631EC1" w:rsidRDefault="00553C0E" w:rsidP="00553C0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г. Усть-Каменогорск ул. Красина 12/2.</w:t>
            </w:r>
          </w:p>
        </w:tc>
        <w:tc>
          <w:tcPr>
            <w:tcW w:w="656" w:type="pct"/>
            <w:vAlign w:val="center"/>
          </w:tcPr>
          <w:p w14:paraId="6DB4AA44" w14:textId="7F41C6E1" w:rsidR="00553C0E" w:rsidRPr="00631EC1" w:rsidRDefault="006C31D7" w:rsidP="00553C0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01.03.2024г</w:t>
            </w:r>
          </w:p>
        </w:tc>
        <w:tc>
          <w:tcPr>
            <w:tcW w:w="655" w:type="pct"/>
            <w:vAlign w:val="center"/>
          </w:tcPr>
          <w:p w14:paraId="46F4DB14" w14:textId="197795AF" w:rsidR="00553C0E" w:rsidRPr="00631EC1" w:rsidRDefault="006C31D7" w:rsidP="00553C0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09 ч 16 мин</w:t>
            </w:r>
          </w:p>
        </w:tc>
      </w:tr>
      <w:tr w:rsidR="006C31D7" w:rsidRPr="008708A1" w14:paraId="765A5432" w14:textId="77777777" w:rsidTr="00553C0E">
        <w:trPr>
          <w:trHeight w:val="331"/>
        </w:trPr>
        <w:tc>
          <w:tcPr>
            <w:tcW w:w="187" w:type="pct"/>
            <w:vAlign w:val="center"/>
          </w:tcPr>
          <w:p w14:paraId="582618FA" w14:textId="7D201121" w:rsidR="006C31D7" w:rsidRPr="00752078" w:rsidRDefault="006C31D7" w:rsidP="006C31D7">
            <w:pPr>
              <w:suppressAutoHyphens w:val="0"/>
              <w:ind w:left="142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0" w:type="pct"/>
            <w:vAlign w:val="center"/>
          </w:tcPr>
          <w:p w14:paraId="4899165F" w14:textId="7EF1A1D4" w:rsidR="006C31D7" w:rsidRPr="00631EC1" w:rsidRDefault="006C31D7" w:rsidP="006C31D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ТОО «ФАРМ ЛИГА»</w:t>
            </w:r>
          </w:p>
        </w:tc>
        <w:tc>
          <w:tcPr>
            <w:tcW w:w="703" w:type="pct"/>
          </w:tcPr>
          <w:p w14:paraId="33FC1567" w14:textId="16DA4AEA" w:rsidR="006C31D7" w:rsidRPr="00631EC1" w:rsidRDefault="006C31D7" w:rsidP="006C31D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120140009625</w:t>
            </w:r>
          </w:p>
        </w:tc>
        <w:tc>
          <w:tcPr>
            <w:tcW w:w="1639" w:type="pct"/>
          </w:tcPr>
          <w:p w14:paraId="1369B133" w14:textId="4F78A117" w:rsidR="006C31D7" w:rsidRPr="00631EC1" w:rsidRDefault="006C31D7" w:rsidP="006C31D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г. Петропавловск ул. К.Сутюшева 43/5</w:t>
            </w:r>
          </w:p>
        </w:tc>
        <w:tc>
          <w:tcPr>
            <w:tcW w:w="656" w:type="pct"/>
            <w:vAlign w:val="center"/>
          </w:tcPr>
          <w:p w14:paraId="68CDD08E" w14:textId="2021D517" w:rsidR="006C31D7" w:rsidRPr="00631EC1" w:rsidRDefault="006C31D7" w:rsidP="006C31D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01.03.2024г</w:t>
            </w:r>
          </w:p>
        </w:tc>
        <w:tc>
          <w:tcPr>
            <w:tcW w:w="655" w:type="pct"/>
            <w:vAlign w:val="center"/>
          </w:tcPr>
          <w:p w14:paraId="3AC6C402" w14:textId="7D8858BD" w:rsidR="006C31D7" w:rsidRPr="00631EC1" w:rsidRDefault="006C31D7" w:rsidP="006C31D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09 ч 20 мин</w:t>
            </w:r>
          </w:p>
        </w:tc>
      </w:tr>
      <w:tr w:rsidR="006C31D7" w:rsidRPr="008708A1" w14:paraId="4052D37B" w14:textId="77777777" w:rsidTr="00553C0E">
        <w:trPr>
          <w:trHeight w:val="331"/>
        </w:trPr>
        <w:tc>
          <w:tcPr>
            <w:tcW w:w="187" w:type="pct"/>
            <w:vAlign w:val="center"/>
          </w:tcPr>
          <w:p w14:paraId="25B03295" w14:textId="523E147A" w:rsidR="006C31D7" w:rsidRPr="00752078" w:rsidRDefault="006C31D7" w:rsidP="006C31D7">
            <w:pPr>
              <w:suppressAutoHyphens w:val="0"/>
              <w:ind w:left="142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0" w:type="pct"/>
            <w:vAlign w:val="center"/>
          </w:tcPr>
          <w:p w14:paraId="739150EC" w14:textId="405F76F7" w:rsidR="006C31D7" w:rsidRPr="00631EC1" w:rsidRDefault="006C31D7" w:rsidP="006C31D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ТОО «Братья Азизляр ИКО»</w:t>
            </w:r>
          </w:p>
        </w:tc>
        <w:tc>
          <w:tcPr>
            <w:tcW w:w="703" w:type="pct"/>
          </w:tcPr>
          <w:p w14:paraId="28DA62ED" w14:textId="2963BCFF" w:rsidR="006C31D7" w:rsidRPr="00631EC1" w:rsidRDefault="006C31D7" w:rsidP="006C31D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190140008213</w:t>
            </w:r>
          </w:p>
        </w:tc>
        <w:tc>
          <w:tcPr>
            <w:tcW w:w="1639" w:type="pct"/>
          </w:tcPr>
          <w:p w14:paraId="4B6C060F" w14:textId="5B45AA43" w:rsidR="006C31D7" w:rsidRPr="00631EC1" w:rsidRDefault="006C31D7" w:rsidP="006C31D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г. Петропавловск ул.Н.Назарбаева 127</w:t>
            </w:r>
          </w:p>
        </w:tc>
        <w:tc>
          <w:tcPr>
            <w:tcW w:w="656" w:type="pct"/>
            <w:vAlign w:val="center"/>
          </w:tcPr>
          <w:p w14:paraId="5D11D4DE" w14:textId="3A5B1C36" w:rsidR="006C31D7" w:rsidRPr="00631EC1" w:rsidRDefault="00C07AD9" w:rsidP="006C31D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04.03.2024г</w:t>
            </w:r>
          </w:p>
        </w:tc>
        <w:tc>
          <w:tcPr>
            <w:tcW w:w="655" w:type="pct"/>
            <w:vAlign w:val="center"/>
          </w:tcPr>
          <w:p w14:paraId="10204063" w14:textId="3458E73A" w:rsidR="006C31D7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10</w:t>
            </w:r>
            <w:r w:rsidR="006C31D7" w:rsidRPr="00631EC1">
              <w:rPr>
                <w:sz w:val="22"/>
                <w:szCs w:val="22"/>
                <w:lang w:eastAsia="ru-RU"/>
              </w:rPr>
              <w:t xml:space="preserve"> ч 1</w:t>
            </w:r>
            <w:r w:rsidRPr="00631EC1">
              <w:rPr>
                <w:sz w:val="22"/>
                <w:szCs w:val="22"/>
                <w:lang w:eastAsia="ru-RU"/>
              </w:rPr>
              <w:t>7</w:t>
            </w:r>
            <w:r w:rsidR="006C31D7" w:rsidRPr="00631EC1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C07AD9" w:rsidRPr="008708A1" w14:paraId="4BCF9B79" w14:textId="77777777" w:rsidTr="00500F93">
        <w:trPr>
          <w:trHeight w:val="331"/>
        </w:trPr>
        <w:tc>
          <w:tcPr>
            <w:tcW w:w="187" w:type="pct"/>
            <w:vAlign w:val="center"/>
          </w:tcPr>
          <w:p w14:paraId="7A827717" w14:textId="32A45EF8" w:rsidR="00C07AD9" w:rsidRPr="00752078" w:rsidRDefault="00C07AD9" w:rsidP="00C07AD9">
            <w:pPr>
              <w:suppressAutoHyphens w:val="0"/>
              <w:ind w:left="142"/>
              <w:jc w:val="center"/>
              <w:rPr>
                <w:b/>
                <w:sz w:val="20"/>
                <w:szCs w:val="20"/>
                <w:lang w:eastAsia="ru-RU"/>
              </w:rPr>
            </w:pPr>
            <w:r w:rsidRPr="00752078">
              <w:rPr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0" w:type="pct"/>
            <w:vAlign w:val="center"/>
          </w:tcPr>
          <w:p w14:paraId="7A1FA5FD" w14:textId="06DAA35C" w:rsidR="00C07AD9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ТОО «ДИАМЕД»</w:t>
            </w:r>
          </w:p>
        </w:tc>
        <w:tc>
          <w:tcPr>
            <w:tcW w:w="703" w:type="pct"/>
          </w:tcPr>
          <w:p w14:paraId="2B2FC5D6" w14:textId="473F2C59" w:rsidR="00C07AD9" w:rsidRPr="00631EC1" w:rsidRDefault="00C07AD9" w:rsidP="00C07AD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971240000446</w:t>
            </w:r>
          </w:p>
        </w:tc>
        <w:tc>
          <w:tcPr>
            <w:tcW w:w="1639" w:type="pct"/>
          </w:tcPr>
          <w:p w14:paraId="22827149" w14:textId="5D953EC0" w:rsidR="00C07AD9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г.Алматы ул.Кармысова,96</w:t>
            </w:r>
          </w:p>
        </w:tc>
        <w:tc>
          <w:tcPr>
            <w:tcW w:w="656" w:type="pct"/>
          </w:tcPr>
          <w:p w14:paraId="62C55E02" w14:textId="14D46A3D" w:rsidR="00C07AD9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</w:rPr>
              <w:t>04.03.2024г</w:t>
            </w:r>
          </w:p>
        </w:tc>
        <w:tc>
          <w:tcPr>
            <w:tcW w:w="655" w:type="pct"/>
            <w:vAlign w:val="center"/>
          </w:tcPr>
          <w:p w14:paraId="48B46691" w14:textId="2E6571B2" w:rsidR="00C07AD9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10 ч 31 мин</w:t>
            </w:r>
          </w:p>
        </w:tc>
      </w:tr>
      <w:tr w:rsidR="00C07AD9" w:rsidRPr="008708A1" w14:paraId="4D9637FB" w14:textId="77777777" w:rsidTr="00500F93">
        <w:trPr>
          <w:trHeight w:val="331"/>
        </w:trPr>
        <w:tc>
          <w:tcPr>
            <w:tcW w:w="187" w:type="pct"/>
            <w:vAlign w:val="center"/>
          </w:tcPr>
          <w:p w14:paraId="606E6D05" w14:textId="16EE7D6A" w:rsidR="00C07AD9" w:rsidRPr="00752078" w:rsidRDefault="00C07AD9" w:rsidP="00C07AD9">
            <w:pPr>
              <w:suppressAutoHyphens w:val="0"/>
              <w:ind w:left="142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0" w:type="pct"/>
            <w:vAlign w:val="center"/>
          </w:tcPr>
          <w:p w14:paraId="075935BC" w14:textId="5F73FB77" w:rsidR="00C07AD9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ТОО «Аурамедик»</w:t>
            </w:r>
          </w:p>
        </w:tc>
        <w:tc>
          <w:tcPr>
            <w:tcW w:w="703" w:type="pct"/>
          </w:tcPr>
          <w:p w14:paraId="046F1A68" w14:textId="41954595" w:rsidR="00C07AD9" w:rsidRPr="00631EC1" w:rsidRDefault="00C07AD9" w:rsidP="00C07AD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080640001955</w:t>
            </w:r>
          </w:p>
        </w:tc>
        <w:tc>
          <w:tcPr>
            <w:tcW w:w="1639" w:type="pct"/>
          </w:tcPr>
          <w:p w14:paraId="3554C898" w14:textId="169B4C4F" w:rsidR="00C07AD9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г.Усть-Каменогорск Наб.Славского,40</w:t>
            </w:r>
          </w:p>
        </w:tc>
        <w:tc>
          <w:tcPr>
            <w:tcW w:w="656" w:type="pct"/>
          </w:tcPr>
          <w:p w14:paraId="10A04DA2" w14:textId="33FC5E6F" w:rsidR="00C07AD9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</w:rPr>
              <w:t>04.03.2024г</w:t>
            </w:r>
          </w:p>
        </w:tc>
        <w:tc>
          <w:tcPr>
            <w:tcW w:w="655" w:type="pct"/>
            <w:vAlign w:val="center"/>
          </w:tcPr>
          <w:p w14:paraId="70CEEE3B" w14:textId="46900951" w:rsidR="00C07AD9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10 ч 45 мин</w:t>
            </w:r>
          </w:p>
        </w:tc>
      </w:tr>
      <w:tr w:rsidR="00C07AD9" w:rsidRPr="008708A1" w14:paraId="7DF32CD2" w14:textId="77777777" w:rsidTr="00500F93">
        <w:trPr>
          <w:trHeight w:val="331"/>
        </w:trPr>
        <w:tc>
          <w:tcPr>
            <w:tcW w:w="187" w:type="pct"/>
            <w:vAlign w:val="center"/>
          </w:tcPr>
          <w:p w14:paraId="0101699B" w14:textId="564E0E31" w:rsidR="00C07AD9" w:rsidRPr="00752078" w:rsidRDefault="00C07AD9" w:rsidP="00C07AD9">
            <w:pPr>
              <w:suppressAutoHyphens w:val="0"/>
              <w:ind w:left="142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0" w:type="pct"/>
            <w:vAlign w:val="center"/>
          </w:tcPr>
          <w:p w14:paraId="2E3D0D04" w14:textId="3F876272" w:rsidR="00C07AD9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ТОО «Реамол-СК»</w:t>
            </w:r>
          </w:p>
        </w:tc>
        <w:tc>
          <w:tcPr>
            <w:tcW w:w="703" w:type="pct"/>
          </w:tcPr>
          <w:p w14:paraId="772924A6" w14:textId="5C8F3DD3" w:rsidR="00C07AD9" w:rsidRPr="00631EC1" w:rsidRDefault="00C07AD9" w:rsidP="00C07AD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101040009482</w:t>
            </w:r>
          </w:p>
        </w:tc>
        <w:tc>
          <w:tcPr>
            <w:tcW w:w="1639" w:type="pct"/>
          </w:tcPr>
          <w:p w14:paraId="006FE39D" w14:textId="5186D04A" w:rsidR="00C07AD9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г. Петропавловск ул. Ауэзова, 133</w:t>
            </w:r>
          </w:p>
        </w:tc>
        <w:tc>
          <w:tcPr>
            <w:tcW w:w="656" w:type="pct"/>
          </w:tcPr>
          <w:p w14:paraId="5F7BBE19" w14:textId="73BF8B9B" w:rsidR="00C07AD9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</w:rPr>
              <w:t>04.03.2024г</w:t>
            </w:r>
          </w:p>
        </w:tc>
        <w:tc>
          <w:tcPr>
            <w:tcW w:w="655" w:type="pct"/>
            <w:vAlign w:val="center"/>
          </w:tcPr>
          <w:p w14:paraId="2938AA8A" w14:textId="76869859" w:rsidR="00C07AD9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10 ч 50 мин</w:t>
            </w:r>
          </w:p>
        </w:tc>
      </w:tr>
      <w:tr w:rsidR="00C07AD9" w:rsidRPr="008708A1" w14:paraId="1ACF7550" w14:textId="77777777" w:rsidTr="00500F93">
        <w:trPr>
          <w:trHeight w:val="331"/>
        </w:trPr>
        <w:tc>
          <w:tcPr>
            <w:tcW w:w="187" w:type="pct"/>
            <w:vAlign w:val="center"/>
          </w:tcPr>
          <w:p w14:paraId="22705C38" w14:textId="23D44852" w:rsidR="00C07AD9" w:rsidRPr="009A1D15" w:rsidRDefault="00C07AD9" w:rsidP="00C07AD9">
            <w:pPr>
              <w:suppressAutoHyphens w:val="0"/>
              <w:ind w:left="142"/>
              <w:jc w:val="center"/>
              <w:rPr>
                <w:sz w:val="20"/>
                <w:szCs w:val="20"/>
                <w:lang w:eastAsia="ru-RU"/>
              </w:rPr>
            </w:pPr>
            <w:r w:rsidRPr="009A1D1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pct"/>
            <w:vAlign w:val="center"/>
          </w:tcPr>
          <w:p w14:paraId="4B8EA324" w14:textId="71222DAD" w:rsidR="00C07AD9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ТОО «Локал-Фарм»</w:t>
            </w:r>
          </w:p>
        </w:tc>
        <w:tc>
          <w:tcPr>
            <w:tcW w:w="703" w:type="pct"/>
          </w:tcPr>
          <w:p w14:paraId="3A156AE7" w14:textId="2E7728BD" w:rsidR="00C07AD9" w:rsidRPr="00631EC1" w:rsidRDefault="00C07AD9" w:rsidP="00C07AD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110840004886</w:t>
            </w:r>
          </w:p>
        </w:tc>
        <w:tc>
          <w:tcPr>
            <w:tcW w:w="1639" w:type="pct"/>
          </w:tcPr>
          <w:p w14:paraId="2198FFBC" w14:textId="77777777" w:rsidR="00C07AD9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 xml:space="preserve">г. Нур-Султан, пр. Сарыарка, 31/2, </w:t>
            </w:r>
          </w:p>
          <w:p w14:paraId="62B2FD0D" w14:textId="2749C779" w:rsidR="00C07AD9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ВП-32</w:t>
            </w:r>
          </w:p>
        </w:tc>
        <w:tc>
          <w:tcPr>
            <w:tcW w:w="656" w:type="pct"/>
          </w:tcPr>
          <w:p w14:paraId="07A2D376" w14:textId="165BBDDC" w:rsidR="00C07AD9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</w:rPr>
              <w:t>04.03.2024г</w:t>
            </w:r>
          </w:p>
        </w:tc>
        <w:tc>
          <w:tcPr>
            <w:tcW w:w="655" w:type="pct"/>
            <w:vAlign w:val="center"/>
          </w:tcPr>
          <w:p w14:paraId="0C971363" w14:textId="41572DB9" w:rsidR="00C07AD9" w:rsidRPr="00631EC1" w:rsidRDefault="00C07AD9" w:rsidP="00C07AD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631EC1">
              <w:rPr>
                <w:sz w:val="22"/>
                <w:szCs w:val="22"/>
                <w:lang w:eastAsia="ru-RU"/>
              </w:rPr>
              <w:t>10 ч 52 мин</w:t>
            </w:r>
          </w:p>
        </w:tc>
      </w:tr>
    </w:tbl>
    <w:p w14:paraId="447E5F80" w14:textId="77777777" w:rsidR="00E84150" w:rsidRPr="008708A1" w:rsidRDefault="00E84150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58ECF922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161E63AC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26E27A8E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59844E7C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43C3CE07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49C3BA5C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74D130C3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1848A4C6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35E60431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543B917C" w14:textId="77777777" w:rsidR="00D754BF" w:rsidRDefault="00D754BF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454FAF67" w14:textId="77777777" w:rsidR="009A1D15" w:rsidRDefault="009A1D15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1D08D8E3" w14:textId="77777777" w:rsidR="009A1D15" w:rsidRDefault="009A1D15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77754777" w14:textId="77777777" w:rsidR="009A1D15" w:rsidRDefault="009A1D15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22848E9D" w14:textId="6168FFC3" w:rsidR="009A1D15" w:rsidRDefault="009A1D15" w:rsidP="00E84150">
      <w:pPr>
        <w:suppressAutoHyphens w:val="0"/>
        <w:ind w:firstLine="708"/>
        <w:jc w:val="both"/>
        <w:rPr>
          <w:caps/>
          <w:lang w:eastAsia="ru-RU"/>
        </w:rPr>
      </w:pPr>
    </w:p>
    <w:p w14:paraId="3F229501" w14:textId="1428D2FB" w:rsidR="00E84150" w:rsidRPr="000D47A7" w:rsidRDefault="009A1D15" w:rsidP="00E84150">
      <w:pPr>
        <w:suppressAutoHyphens w:val="0"/>
        <w:ind w:firstLine="708"/>
        <w:jc w:val="both"/>
        <w:rPr>
          <w:caps/>
          <w:lang w:eastAsia="ru-RU"/>
        </w:rPr>
      </w:pPr>
      <w:r>
        <w:rPr>
          <w:caps/>
          <w:lang w:eastAsia="ru-RU"/>
        </w:rPr>
        <w:t>о</w:t>
      </w:r>
      <w:r w:rsidR="00E84150" w:rsidRPr="008708A1">
        <w:rPr>
          <w:caps/>
          <w:lang w:eastAsia="ru-RU"/>
        </w:rPr>
        <w:t xml:space="preserve">кончательный срок подачи ценовых предложений </w:t>
      </w:r>
      <w:r w:rsidR="0091560B">
        <w:rPr>
          <w:caps/>
          <w:lang w:eastAsia="ru-RU"/>
        </w:rPr>
        <w:t>04</w:t>
      </w:r>
      <w:r w:rsidR="000B1CEE">
        <w:rPr>
          <w:caps/>
          <w:lang w:eastAsia="ru-RU"/>
        </w:rPr>
        <w:t xml:space="preserve"> марта</w:t>
      </w:r>
      <w:r w:rsidR="00F87150">
        <w:rPr>
          <w:caps/>
          <w:lang w:eastAsia="ru-RU"/>
        </w:rPr>
        <w:t xml:space="preserve"> 202</w:t>
      </w:r>
      <w:r w:rsidR="00433109">
        <w:rPr>
          <w:caps/>
          <w:lang w:eastAsia="ru-RU"/>
        </w:rPr>
        <w:t>4</w:t>
      </w:r>
      <w:r w:rsidR="00F87150">
        <w:rPr>
          <w:caps/>
          <w:lang w:eastAsia="ru-RU"/>
        </w:rPr>
        <w:t>г в 11</w:t>
      </w:r>
      <w:r w:rsidR="00E84150" w:rsidRPr="008708A1">
        <w:rPr>
          <w:caps/>
          <w:lang w:eastAsia="ru-RU"/>
        </w:rPr>
        <w:t xml:space="preserve"> ч.00 мин., ценовые предложения на участия в закупе после и</w:t>
      </w:r>
      <w:r w:rsidR="000D47A7">
        <w:rPr>
          <w:caps/>
          <w:lang w:eastAsia="ru-RU"/>
        </w:rPr>
        <w:t xml:space="preserve">стечения окончательного срока </w:t>
      </w:r>
      <w:r w:rsidR="00A06107">
        <w:rPr>
          <w:caps/>
          <w:lang w:eastAsia="ru-RU"/>
        </w:rPr>
        <w:t xml:space="preserve">не </w:t>
      </w:r>
      <w:r w:rsidR="000D47A7">
        <w:rPr>
          <w:caps/>
          <w:lang w:eastAsia="ru-RU"/>
        </w:rPr>
        <w:t>поступАли</w:t>
      </w:r>
      <w:r w:rsidR="00A06107">
        <w:rPr>
          <w:caps/>
          <w:lang w:eastAsia="ru-RU"/>
        </w:rPr>
        <w:t xml:space="preserve">. </w:t>
      </w:r>
    </w:p>
    <w:p w14:paraId="2CBB2999" w14:textId="77777777" w:rsidR="00E84150" w:rsidRPr="008708A1" w:rsidRDefault="00E84150" w:rsidP="00E84150">
      <w:pPr>
        <w:suppressAutoHyphens w:val="0"/>
        <w:jc w:val="both"/>
        <w:rPr>
          <w:caps/>
          <w:lang w:eastAsia="ru-RU"/>
        </w:rPr>
      </w:pPr>
    </w:p>
    <w:p w14:paraId="24DF5675" w14:textId="26389782" w:rsidR="00DF3D55" w:rsidRPr="008708A1" w:rsidRDefault="00E84150" w:rsidP="00DF3D55">
      <w:pPr>
        <w:suppressAutoHyphens w:val="0"/>
        <w:ind w:firstLine="708"/>
        <w:jc w:val="both"/>
        <w:rPr>
          <w:b/>
          <w:caps/>
          <w:lang w:eastAsia="ru-RU"/>
        </w:rPr>
      </w:pPr>
      <w:r w:rsidRPr="008708A1">
        <w:rPr>
          <w:caps/>
          <w:lang w:eastAsia="ru-RU"/>
        </w:rPr>
        <w:lastRenderedPageBreak/>
        <w:t>Таблица ценовых предложений потенциальных поставщиков с указанием торгового наименования (при его наличии):</w:t>
      </w:r>
      <w:r w:rsidRPr="008708A1">
        <w:rPr>
          <w:b/>
          <w:caps/>
          <w:lang w:eastAsia="ru-RU"/>
        </w:rPr>
        <w:t xml:space="preserve">      </w:t>
      </w:r>
    </w:p>
    <w:p w14:paraId="27049854" w14:textId="77777777" w:rsidR="00E84150" w:rsidRDefault="00E84150" w:rsidP="00E84150">
      <w:pPr>
        <w:suppressAutoHyphens w:val="0"/>
        <w:jc w:val="right"/>
        <w:rPr>
          <w:b/>
          <w:caps/>
          <w:lang w:eastAsia="ru-RU"/>
        </w:rPr>
      </w:pPr>
      <w:r w:rsidRPr="008708A1">
        <w:rPr>
          <w:b/>
          <w:caps/>
          <w:lang w:eastAsia="ru-RU"/>
        </w:rPr>
        <w:t xml:space="preserve">Цена за ед.изм. (в тенге)  </w:t>
      </w:r>
    </w:p>
    <w:p w14:paraId="76548F7A" w14:textId="77777777" w:rsidR="00975199" w:rsidRPr="008708A1" w:rsidRDefault="00975199" w:rsidP="00E84150">
      <w:pPr>
        <w:suppressAutoHyphens w:val="0"/>
        <w:jc w:val="right"/>
        <w:rPr>
          <w:b/>
          <w:caps/>
          <w:lang w:eastAsia="ru-RU"/>
        </w:rPr>
      </w:pPr>
    </w:p>
    <w:tbl>
      <w:tblPr>
        <w:tblStyle w:val="2"/>
        <w:tblW w:w="1656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273"/>
        <w:gridCol w:w="3713"/>
        <w:gridCol w:w="708"/>
        <w:gridCol w:w="688"/>
        <w:gridCol w:w="912"/>
        <w:gridCol w:w="736"/>
        <w:gridCol w:w="709"/>
        <w:gridCol w:w="714"/>
        <w:gridCol w:w="819"/>
        <w:gridCol w:w="850"/>
        <w:gridCol w:w="834"/>
        <w:gridCol w:w="800"/>
        <w:gridCol w:w="848"/>
        <w:gridCol w:w="761"/>
        <w:gridCol w:w="775"/>
      </w:tblGrid>
      <w:tr w:rsidR="00631EC1" w:rsidRPr="00CA595F" w14:paraId="31A7E93C" w14:textId="477C61BA" w:rsidTr="00631EC1">
        <w:trPr>
          <w:trHeight w:val="4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7C6" w14:textId="003F3349" w:rsidR="00631EC1" w:rsidRPr="00B2086C" w:rsidRDefault="00631EC1" w:rsidP="008F0BCF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B2086C">
              <w:rPr>
                <w:b/>
                <w:sz w:val="16"/>
                <w:szCs w:val="16"/>
              </w:rPr>
              <w:t>№ лота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9CE" w14:textId="5A3901B7" w:rsidR="00631EC1" w:rsidRPr="00B2086C" w:rsidRDefault="00631EC1" w:rsidP="008F0BCF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B2086C">
              <w:rPr>
                <w:b/>
                <w:sz w:val="16"/>
                <w:szCs w:val="16"/>
              </w:rPr>
              <w:t>Наименование закупа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7B8" w14:textId="16B00AF9" w:rsidR="00631EC1" w:rsidRPr="00B2086C" w:rsidRDefault="00631EC1" w:rsidP="008F0BCF">
            <w:pPr>
              <w:suppressAutoHyphens w:val="0"/>
              <w:spacing w:after="200"/>
              <w:jc w:val="center"/>
              <w:rPr>
                <w:b/>
                <w:sz w:val="16"/>
                <w:szCs w:val="16"/>
              </w:rPr>
            </w:pPr>
            <w:r w:rsidRPr="00B2086C">
              <w:rPr>
                <w:b/>
                <w:sz w:val="16"/>
                <w:szCs w:val="16"/>
              </w:rPr>
              <w:t>Характеристика и описание закупаемого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344" w14:textId="3472E6B3" w:rsidR="00631EC1" w:rsidRPr="00B2086C" w:rsidRDefault="00631EC1" w:rsidP="008F0BCF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B2086C">
              <w:rPr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703D" w14:textId="2749665E" w:rsidR="00631EC1" w:rsidRPr="00B2086C" w:rsidRDefault="00631EC1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Объем закупа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404" w14:textId="14EEF566" w:rsidR="00631EC1" w:rsidRPr="00B2086C" w:rsidRDefault="00631EC1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Цена за единицу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0B8" w14:textId="40EE1F2F" w:rsidR="00631EC1" w:rsidRPr="00B2086C" w:rsidRDefault="00631EC1" w:rsidP="008F0BCF">
            <w:pPr>
              <w:suppressAutoHyphens w:val="0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sz w:val="16"/>
                <w:szCs w:val="16"/>
              </w:rPr>
              <w:t>ТОО «Гелика»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E497" w14:textId="4B9CEA64" w:rsidR="00631EC1" w:rsidRPr="00B2086C" w:rsidRDefault="00631EC1" w:rsidP="008F0BCF">
            <w:pPr>
              <w:suppressAutoHyphens w:val="0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 xml:space="preserve">ТОО </w:t>
            </w:r>
            <w:r w:rsidRPr="00B2086C">
              <w:rPr>
                <w:b/>
                <w:color w:val="00000A"/>
                <w:sz w:val="16"/>
                <w:szCs w:val="16"/>
              </w:rPr>
              <w:t>«</w:t>
            </w: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Медсервис Плюс»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537" w14:textId="61F84628" w:rsidR="00631EC1" w:rsidRPr="00B2086C" w:rsidRDefault="00631EC1" w:rsidP="008F0BCF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sz w:val="16"/>
                <w:szCs w:val="16"/>
              </w:rPr>
              <w:t xml:space="preserve"> ИП В</w:t>
            </w:r>
            <w:r w:rsidRPr="00B2086C">
              <w:rPr>
                <w:b/>
                <w:sz w:val="16"/>
                <w:szCs w:val="16"/>
                <w:lang w:val="en-US"/>
              </w:rPr>
              <w:t>ASSP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00F4" w14:textId="2EB1BB69" w:rsidR="00631EC1" w:rsidRPr="00B2086C" w:rsidRDefault="00631EC1" w:rsidP="008F0BCF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sz w:val="16"/>
                <w:szCs w:val="16"/>
              </w:rPr>
              <w:t>ТОО «Альянс»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5B7F" w14:textId="1487B4AD" w:rsidR="00631EC1" w:rsidRPr="00B2086C" w:rsidRDefault="00631EC1" w:rsidP="008F0BCF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sz w:val="16"/>
                <w:szCs w:val="16"/>
              </w:rPr>
              <w:t>ТОО «Фарм Лига»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C39" w14:textId="4ED03022" w:rsidR="00631EC1" w:rsidRPr="00B2086C" w:rsidRDefault="00631EC1" w:rsidP="008F0BCF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sz w:val="16"/>
                <w:szCs w:val="16"/>
              </w:rPr>
              <w:t>ТОО Братья Азизляр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3C51" w14:textId="00EBF226" w:rsidR="00631EC1" w:rsidRPr="00B2086C" w:rsidRDefault="00631EC1" w:rsidP="008F0BCF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B2086C">
              <w:rPr>
                <w:b/>
                <w:sz w:val="16"/>
                <w:szCs w:val="16"/>
              </w:rPr>
              <w:t>ТОО «ДИАМЕД»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910" w14:textId="67BE5931" w:rsidR="00631EC1" w:rsidRPr="00B2086C" w:rsidRDefault="00631EC1" w:rsidP="008F0BCF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ТОО «Аурамедик»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84BA" w14:textId="74D6D262" w:rsidR="00631EC1" w:rsidRDefault="00631EC1" w:rsidP="008F0BCF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ТОО «Реамол-СК»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0267" w14:textId="4CF5DE35" w:rsidR="00631EC1" w:rsidRPr="00B2086C" w:rsidRDefault="00631EC1" w:rsidP="008F0BCF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ТОО Локал Фарм</w:t>
            </w:r>
          </w:p>
        </w:tc>
      </w:tr>
      <w:tr w:rsidR="00631EC1" w:rsidRPr="00CA595F" w14:paraId="648AA2AE" w14:textId="596ED71F" w:rsidTr="00631EC1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CDD" w14:textId="2263532A" w:rsidR="00631EC1" w:rsidRPr="00B2086C" w:rsidRDefault="00631EC1" w:rsidP="00B2086C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FD87" w14:textId="71C351AC" w:rsidR="00631EC1" w:rsidRPr="00B2086C" w:rsidRDefault="00631EC1" w:rsidP="00B2086C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Пергаментная бумага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4BC6" w14:textId="6D211869" w:rsidR="00631EC1" w:rsidRPr="00B2086C" w:rsidRDefault="00631EC1" w:rsidP="00B2086C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пергаментная бумага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405A" w14:textId="29B267C3" w:rsidR="00631EC1" w:rsidRPr="00B2086C" w:rsidRDefault="00631EC1" w:rsidP="00B2086C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кг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4CFD" w14:textId="3C4361CE" w:rsidR="00631EC1" w:rsidRPr="00B2086C" w:rsidRDefault="00631EC1" w:rsidP="00B2086C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F430" w14:textId="000BFDFF" w:rsidR="00631EC1" w:rsidRPr="00B2086C" w:rsidRDefault="00631EC1" w:rsidP="00B2086C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7000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7C62" w14:textId="330F43E2" w:rsidR="00631EC1" w:rsidRPr="00B2086C" w:rsidRDefault="00631EC1" w:rsidP="00B2086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07B1" w14:textId="77777777" w:rsidR="00631EC1" w:rsidRPr="00B2086C" w:rsidRDefault="00631EC1" w:rsidP="00B2086C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1894" w14:textId="5E9B988B" w:rsidR="00631EC1" w:rsidRPr="00B2086C" w:rsidRDefault="00631EC1" w:rsidP="00B2086C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1498" w14:textId="77777777" w:rsidR="00631EC1" w:rsidRDefault="00631EC1" w:rsidP="00B2086C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eastAsia="ru-RU"/>
              </w:rPr>
            </w:pPr>
          </w:p>
          <w:p w14:paraId="31D5F133" w14:textId="77777777" w:rsidR="00631EC1" w:rsidRDefault="00631EC1" w:rsidP="00B2086C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eastAsia="ru-RU"/>
              </w:rPr>
            </w:pPr>
          </w:p>
          <w:p w14:paraId="7792ED2B" w14:textId="77777777" w:rsidR="00631EC1" w:rsidRDefault="00631EC1" w:rsidP="00B2086C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eastAsia="ru-RU"/>
              </w:rPr>
            </w:pPr>
          </w:p>
          <w:p w14:paraId="6AAF7850" w14:textId="383F7686" w:rsidR="00631EC1" w:rsidRPr="006649C1" w:rsidRDefault="00631EC1" w:rsidP="00B2086C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A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9796" w14:textId="77777777" w:rsidR="00631EC1" w:rsidRPr="00B2086C" w:rsidRDefault="00631EC1" w:rsidP="00B2086C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3F5F" w14:textId="77777777" w:rsidR="00631EC1" w:rsidRPr="00B2086C" w:rsidRDefault="00631EC1" w:rsidP="00B2086C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C5E0" w14:textId="77777777" w:rsidR="00631EC1" w:rsidRPr="00B2086C" w:rsidRDefault="00631EC1" w:rsidP="00B2086C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7AF0" w14:textId="77777777" w:rsidR="00631EC1" w:rsidRDefault="00631EC1" w:rsidP="00B2086C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eastAsia="ru-RU"/>
              </w:rPr>
            </w:pPr>
          </w:p>
          <w:p w14:paraId="7FF62DD0" w14:textId="77777777" w:rsidR="00631EC1" w:rsidRDefault="00631EC1" w:rsidP="00B2086C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eastAsia="ru-RU"/>
              </w:rPr>
            </w:pPr>
          </w:p>
          <w:p w14:paraId="22488298" w14:textId="77777777" w:rsidR="00631EC1" w:rsidRDefault="00631EC1" w:rsidP="00B2086C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eastAsia="ru-RU"/>
              </w:rPr>
            </w:pPr>
          </w:p>
          <w:p w14:paraId="6D50A966" w14:textId="346049B9" w:rsidR="00631EC1" w:rsidRPr="00363ABF" w:rsidRDefault="00631EC1" w:rsidP="00B2086C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A"/>
                <w:sz w:val="18"/>
                <w:szCs w:val="18"/>
                <w:lang w:eastAsia="ru-RU"/>
              </w:rPr>
              <w:t>7000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012" w14:textId="77777777" w:rsidR="00631EC1" w:rsidRPr="006649C1" w:rsidRDefault="00631EC1" w:rsidP="00B2086C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8D3" w14:textId="1EA29582" w:rsidR="00631EC1" w:rsidRPr="006649C1" w:rsidRDefault="00631EC1" w:rsidP="00B2086C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eastAsia="ru-RU"/>
              </w:rPr>
            </w:pPr>
          </w:p>
        </w:tc>
      </w:tr>
      <w:tr w:rsidR="00631EC1" w:rsidRPr="00CA595F" w14:paraId="45F3843B" w14:textId="03A23419" w:rsidTr="00631EC1">
        <w:trPr>
          <w:trHeight w:val="47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AE0" w14:textId="577A4367" w:rsidR="00631EC1" w:rsidRPr="00B2086C" w:rsidRDefault="00631EC1" w:rsidP="003B6713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42799" w14:textId="671BD12A" w:rsidR="00631EC1" w:rsidRPr="00B2086C" w:rsidRDefault="00631EC1" w:rsidP="003B6713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Тест-Полоски индикаторные для качественного и полуколичественного определения алкоголя в крови по слюне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D25B" w14:textId="31341492" w:rsidR="00631EC1" w:rsidRPr="00B2086C" w:rsidRDefault="00631EC1" w:rsidP="003B6713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25 - полосок индикаторных, упакованных в пенал с крышкой. Пенал может быть снабжен влагопоглощающим элементом – мелкопористым силикагелем.</w:t>
            </w:r>
            <w:r w:rsidRPr="00B2086C">
              <w:rPr>
                <w:sz w:val="18"/>
                <w:szCs w:val="18"/>
              </w:rPr>
              <w:br/>
              <w:t xml:space="preserve">Полоска индикаторная представляет собой полоску из пластика размером (3-5)х (60-90)мм, выполняющую функцию подложки, на которой расположен сенсорный элемент. </w:t>
            </w:r>
            <w:r w:rsidRPr="00B2086C">
              <w:rPr>
                <w:sz w:val="18"/>
                <w:szCs w:val="18"/>
              </w:rPr>
              <w:br/>
              <w:t xml:space="preserve">Сенсорный элемент – это специальный образом обработанный  материал размером (3- 5)х (3-5) мм, содержащий ферменты алкогольоксидазу, хромоген и стабилизаторы, расположенный на расстоянии 1-3 мм от края подложки; он обеспечивает протекание   реакций окисления  первичных спиртов и хромогена и образование окрашенного комплекса. </w:t>
            </w:r>
            <w:r w:rsidRPr="00B2086C">
              <w:rPr>
                <w:sz w:val="18"/>
                <w:szCs w:val="18"/>
              </w:rPr>
              <w:br/>
              <w:t>Каждый комплект полосок индикаторных снабжен этикеткой и инструкцией по применению. Этикетка содержит цветную шкалу, состоящую из ряда цветовых полей, рядом с каждым из которых указана соответствующая концентрация алкоголя.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A242" w14:textId="36060420" w:rsidR="00631EC1" w:rsidRPr="00B2086C" w:rsidRDefault="00631EC1" w:rsidP="003B6713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уп.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E9677" w14:textId="1FD9065C" w:rsidR="00631EC1" w:rsidRPr="00B2086C" w:rsidRDefault="00631EC1" w:rsidP="003B6713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40ED" w14:textId="63D5BCE1" w:rsidR="00631EC1" w:rsidRPr="00B2086C" w:rsidRDefault="00631EC1" w:rsidP="003B6713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2990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A9AF0" w14:textId="63D364B9" w:rsidR="00631EC1" w:rsidRPr="00B2086C" w:rsidRDefault="00631EC1" w:rsidP="003B67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D709" w14:textId="77777777" w:rsidR="00631EC1" w:rsidRPr="00B2086C" w:rsidRDefault="00631EC1" w:rsidP="003B6713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32B0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492E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28DF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F7F0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6EA8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ECEA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B5F8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477" w14:textId="022E4633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631EC1" w:rsidRPr="00CA595F" w14:paraId="1A6149A6" w14:textId="4776013E" w:rsidTr="00631EC1">
        <w:trPr>
          <w:trHeight w:val="5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ED61" w14:textId="0878BBC2" w:rsidR="00631EC1" w:rsidRPr="00B2086C" w:rsidRDefault="00631EC1" w:rsidP="003B6713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667B2" w14:textId="19BBEC31" w:rsidR="00631EC1" w:rsidRPr="00B2086C" w:rsidRDefault="00631EC1" w:rsidP="003B6713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Фильтр для биксов КФСК №3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001E" w14:textId="5960CF38" w:rsidR="00631EC1" w:rsidRPr="00B2086C" w:rsidRDefault="00631EC1" w:rsidP="003B6713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Фильтр для биксов КФСК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23A77" w14:textId="71FA72C1" w:rsidR="00631EC1" w:rsidRPr="00B2086C" w:rsidRDefault="00631EC1" w:rsidP="003B6713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шт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9D094" w14:textId="30114708" w:rsidR="00631EC1" w:rsidRPr="00B2086C" w:rsidRDefault="00631EC1" w:rsidP="003B6713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3A670" w14:textId="21DECD8F" w:rsidR="00631EC1" w:rsidRPr="00B2086C" w:rsidRDefault="00631EC1" w:rsidP="003B6713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800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50D5F" w14:textId="77777777" w:rsidR="00631EC1" w:rsidRPr="00B2086C" w:rsidRDefault="00631EC1" w:rsidP="003B67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EAEE" w14:textId="77777777" w:rsidR="00631EC1" w:rsidRPr="00B2086C" w:rsidRDefault="00631EC1" w:rsidP="003B6713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6D1" w14:textId="77777777" w:rsidR="00631EC1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A"/>
                <w:sz w:val="18"/>
                <w:szCs w:val="18"/>
                <w:lang w:eastAsia="ru-RU"/>
              </w:rPr>
              <w:t>530</w:t>
            </w:r>
          </w:p>
          <w:p w14:paraId="44F751DA" w14:textId="77777777" w:rsidR="00631EC1" w:rsidRPr="006649C1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E42C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4CDD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52B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0844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E3C8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5310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8137" w14:textId="0E1CC1B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631EC1" w:rsidRPr="00CA595F" w14:paraId="227DB8A2" w14:textId="34DBEA2E" w:rsidTr="00631EC1">
        <w:trPr>
          <w:trHeight w:val="5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695B" w14:textId="112E5233" w:rsidR="00631EC1" w:rsidRPr="00B2086C" w:rsidRDefault="00631EC1" w:rsidP="003B6713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AF63" w14:textId="7B809DA5" w:rsidR="00631EC1" w:rsidRPr="00B2086C" w:rsidRDefault="00631EC1" w:rsidP="003B6713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Фильтр для биксов КФСК №6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82EF3" w14:textId="102CB3B6" w:rsidR="00631EC1" w:rsidRPr="00B2086C" w:rsidRDefault="00631EC1" w:rsidP="003B6713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Фильтр для биксов КФСК №6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DECC7" w14:textId="1DF70ED5" w:rsidR="00631EC1" w:rsidRPr="00B2086C" w:rsidRDefault="00631EC1" w:rsidP="003B6713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шт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17997" w14:textId="2A00C052" w:rsidR="00631EC1" w:rsidRPr="00B2086C" w:rsidRDefault="00631EC1" w:rsidP="003B6713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73E5" w14:textId="79DED371" w:rsidR="00631EC1" w:rsidRPr="00B2086C" w:rsidRDefault="00631EC1" w:rsidP="003B6713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900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4CA19" w14:textId="77777777" w:rsidR="00631EC1" w:rsidRPr="00B2086C" w:rsidRDefault="00631EC1" w:rsidP="003B67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D383" w14:textId="77777777" w:rsidR="00631EC1" w:rsidRPr="00B2086C" w:rsidRDefault="00631EC1" w:rsidP="003B6713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1C6F" w14:textId="391432F0" w:rsidR="00631EC1" w:rsidRPr="006649C1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A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1FB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B3FC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C788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5EFC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B454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4FFC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C053" w14:textId="3EBF4E86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631EC1" w:rsidRPr="00CA595F" w14:paraId="6C7480F8" w14:textId="51E61348" w:rsidTr="00631EC1">
        <w:trPr>
          <w:trHeight w:val="6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7E74" w14:textId="7D0AE890" w:rsidR="00631EC1" w:rsidRPr="00B2086C" w:rsidRDefault="00631EC1" w:rsidP="003B6713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2713" w14:textId="74628517" w:rsidR="00631EC1" w:rsidRPr="00B2086C" w:rsidRDefault="00631EC1" w:rsidP="003B6713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Фильтр для биксов КФСК №9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4ABFE" w14:textId="0298CB0E" w:rsidR="00631EC1" w:rsidRPr="00B2086C" w:rsidRDefault="00631EC1" w:rsidP="003B6713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Фильтр для биксов КФСК №9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6E992" w14:textId="3AB289C4" w:rsidR="00631EC1" w:rsidRPr="00B2086C" w:rsidRDefault="00631EC1" w:rsidP="003B6713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шт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B45A7" w14:textId="6E5BE817" w:rsidR="00631EC1" w:rsidRPr="00B2086C" w:rsidRDefault="00631EC1" w:rsidP="003B6713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F9AC" w14:textId="56E39A90" w:rsidR="00631EC1" w:rsidRPr="00B2086C" w:rsidRDefault="00631EC1" w:rsidP="003B6713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1000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62BCD" w14:textId="77777777" w:rsidR="00631EC1" w:rsidRPr="00B2086C" w:rsidRDefault="00631EC1" w:rsidP="003B67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3C07" w14:textId="77777777" w:rsidR="00631EC1" w:rsidRPr="00B2086C" w:rsidRDefault="00631EC1" w:rsidP="003B6713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93E" w14:textId="56F2F4CE" w:rsidR="00631EC1" w:rsidRPr="006649C1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A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7B0D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7F29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0EC7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BB1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F25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ABD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96FD" w14:textId="0DED4E9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631EC1" w:rsidRPr="00CA595F" w14:paraId="03A3EC3F" w14:textId="4D73159E" w:rsidTr="00631EC1">
        <w:trPr>
          <w:trHeight w:val="5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7BD" w14:textId="2688E74E" w:rsidR="00631EC1" w:rsidRPr="00B2086C" w:rsidRDefault="00631EC1" w:rsidP="003B6713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45CDA" w14:textId="74AD68D7" w:rsidR="00631EC1" w:rsidRPr="00B2086C" w:rsidRDefault="00631EC1" w:rsidP="003B6713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Фильтр для биксов КФСК №12,18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0651" w14:textId="3B9BFAD7" w:rsidR="00631EC1" w:rsidRPr="00B2086C" w:rsidRDefault="00631EC1" w:rsidP="003B6713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Фильтр для биксов КФСК №12,18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E1337" w14:textId="69F2D1F6" w:rsidR="00631EC1" w:rsidRPr="00B2086C" w:rsidRDefault="00631EC1" w:rsidP="003B6713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шт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EAE4" w14:textId="236DABA0" w:rsidR="00631EC1" w:rsidRPr="00B2086C" w:rsidRDefault="00631EC1" w:rsidP="003B6713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F25C" w14:textId="415DEA1F" w:rsidR="00631EC1" w:rsidRPr="00B2086C" w:rsidRDefault="00631EC1" w:rsidP="003B6713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1200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A2D8" w14:textId="77777777" w:rsidR="00631EC1" w:rsidRPr="00B2086C" w:rsidRDefault="00631EC1" w:rsidP="003B671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EFC3" w14:textId="77777777" w:rsidR="00631EC1" w:rsidRPr="00B2086C" w:rsidRDefault="00631EC1" w:rsidP="003B6713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0DFE" w14:textId="52919C35" w:rsidR="00631EC1" w:rsidRPr="006649C1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color w:val="00000A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9061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C189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9EFB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07A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21F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A0AC" w14:textId="77777777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099" w14:textId="0BC4D43B" w:rsidR="00631EC1" w:rsidRPr="00B2086C" w:rsidRDefault="00631EC1" w:rsidP="003B6713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B157BB" w:rsidRPr="00CA595F" w14:paraId="45063227" w14:textId="77777777" w:rsidTr="00500F93">
        <w:trPr>
          <w:trHeight w:val="5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BA76" w14:textId="223D1C8A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b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1204" w14:textId="1D7C9494" w:rsidR="00B157BB" w:rsidRPr="00B2086C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Наименование закупа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F26E" w14:textId="4F5CBF51" w:rsidR="00B157BB" w:rsidRPr="00B2086C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Характеристика и описание закупаемого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2AAC" w14:textId="34246031" w:rsidR="00B157BB" w:rsidRPr="00B2086C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19D" w14:textId="728B0280" w:rsidR="00B157BB" w:rsidRPr="00B2086C" w:rsidRDefault="00B157BB" w:rsidP="00B157BB">
            <w:pPr>
              <w:jc w:val="center"/>
              <w:rPr>
                <w:sz w:val="18"/>
                <w:szCs w:val="18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Объем закупа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8AA" w14:textId="59EBEC5F" w:rsidR="00B157BB" w:rsidRPr="00B2086C" w:rsidRDefault="00B157BB" w:rsidP="00B157BB">
            <w:pPr>
              <w:jc w:val="center"/>
              <w:rPr>
                <w:sz w:val="18"/>
                <w:szCs w:val="18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Цена за единицу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496D" w14:textId="4AD7ECBA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ТОО «Гелика»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A201" w14:textId="58A16AD8" w:rsidR="00B157BB" w:rsidRPr="00B2086C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 xml:space="preserve">ТОО </w:t>
            </w:r>
            <w:r w:rsidRPr="00B2086C">
              <w:rPr>
                <w:b/>
                <w:color w:val="00000A"/>
                <w:sz w:val="16"/>
                <w:szCs w:val="16"/>
              </w:rPr>
              <w:t>«</w:t>
            </w: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Медсервис Плюс»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DE2D" w14:textId="438CC10D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eastAsia="ru-RU"/>
              </w:rPr>
            </w:pPr>
            <w:r w:rsidRPr="00B2086C">
              <w:rPr>
                <w:b/>
                <w:sz w:val="16"/>
                <w:szCs w:val="16"/>
              </w:rPr>
              <w:t xml:space="preserve"> ИП В</w:t>
            </w:r>
            <w:r w:rsidRPr="00B2086C">
              <w:rPr>
                <w:b/>
                <w:sz w:val="16"/>
                <w:szCs w:val="16"/>
                <w:lang w:val="en-US"/>
              </w:rPr>
              <w:t>ASSP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27B5" w14:textId="09D6EEBC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«Альянс»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2FE8" w14:textId="15916210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«Фарм Лига»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B95D" w14:textId="056BC965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Братья Азизляр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F5B5" w14:textId="1319E968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«ДИАМЕД»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012F" w14:textId="641BF9B8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>
              <w:rPr>
                <w:b/>
                <w:sz w:val="16"/>
                <w:szCs w:val="16"/>
              </w:rPr>
              <w:t>ТОО «Аурамедик»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F83" w14:textId="2047F7DD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>
              <w:rPr>
                <w:b/>
                <w:sz w:val="16"/>
                <w:szCs w:val="16"/>
              </w:rPr>
              <w:t>ТОО «Реамол-СК»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ECBF" w14:textId="03FCA1F8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>
              <w:rPr>
                <w:b/>
                <w:sz w:val="16"/>
                <w:szCs w:val="16"/>
              </w:rPr>
              <w:t>ТОО Локал Фарм</w:t>
            </w:r>
          </w:p>
        </w:tc>
      </w:tr>
      <w:tr w:rsidR="00B157BB" w:rsidRPr="00CA595F" w14:paraId="5FF43163" w14:textId="531C6206" w:rsidTr="00631EC1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6FDE" w14:textId="6D1E7313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7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6246" w14:textId="4AEB8EAA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Иммунологический тест на определение уровня Тропонина (Th l)  Troponin Test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21456" w14:textId="6AAB6F00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Troponin Test — это набор для иммунофлуоресцентного анализа, предназначенный</w:t>
            </w:r>
            <w:r w:rsidRPr="00B2086C">
              <w:rPr>
                <w:sz w:val="18"/>
                <w:szCs w:val="18"/>
              </w:rPr>
              <w:br/>
              <w:t>для использования с анализаторами Quidel Triage ® для количественного определения тропонина</w:t>
            </w:r>
            <w:r w:rsidRPr="00B2086C">
              <w:rPr>
                <w:sz w:val="18"/>
                <w:szCs w:val="18"/>
              </w:rPr>
              <w:br/>
              <w:t>I в образцах цельной крови или плазмы, защищенных от свертывания с помощью EDTA. Тест</w:t>
            </w:r>
            <w:r w:rsidRPr="00B2086C">
              <w:rPr>
                <w:sz w:val="18"/>
                <w:szCs w:val="18"/>
              </w:rPr>
              <w:br/>
              <w:t>используется в качестве вспомогательного средства диагностики инфаркта (поражения) миокарда.</w:t>
            </w:r>
            <w:r w:rsidRPr="00B2086C">
              <w:rPr>
                <w:sz w:val="18"/>
                <w:szCs w:val="18"/>
              </w:rPr>
              <w:br/>
              <w:t>Определяемые маркер:</w:t>
            </w:r>
            <w:r w:rsidRPr="00B2086C">
              <w:rPr>
                <w:sz w:val="18"/>
                <w:szCs w:val="18"/>
              </w:rPr>
              <w:br/>
              <w:t>Troponin I – высокочувствительный кардиологический тропонин I;Для проведения анализа с помощью данного изделия требуется образец цельной крови или плазмы, полученный из вены, с добавлением антикоагулянта EDTA. Для достижения оптимальных результатов при взятии образцов рекомендуется использовать пластмассовые пробирки с покрытием из K2[EDTA].</w:t>
            </w:r>
            <w:r w:rsidRPr="00B2086C">
              <w:rPr>
                <w:sz w:val="18"/>
                <w:szCs w:val="18"/>
              </w:rPr>
              <w:br/>
              <w:t>Диапазоны измерений:</w:t>
            </w:r>
            <w:r w:rsidRPr="00B2086C">
              <w:rPr>
                <w:sz w:val="18"/>
                <w:szCs w:val="18"/>
              </w:rPr>
              <w:br/>
              <w:t>Тропонин I:  0,01—10 нг/мл</w:t>
            </w:r>
            <w:r w:rsidRPr="00B2086C">
              <w:rPr>
                <w:sz w:val="18"/>
                <w:szCs w:val="18"/>
              </w:rPr>
              <w:br/>
              <w:t xml:space="preserve">Время измерения – не более  15 минут. Принцип измерения иммунофлуоресценция. </w:t>
            </w:r>
            <w:r w:rsidRPr="00B2086C">
              <w:rPr>
                <w:sz w:val="18"/>
                <w:szCs w:val="18"/>
              </w:rPr>
              <w:br/>
              <w:t>Тестовые панели следует хранить в холодильнике при температуре 2—8 °C.</w:t>
            </w:r>
            <w:r w:rsidRPr="00B2086C">
              <w:rPr>
                <w:sz w:val="18"/>
                <w:szCs w:val="18"/>
              </w:rPr>
              <w:br/>
              <w:t xml:space="preserve">В набор входят: </w:t>
            </w:r>
            <w:r w:rsidRPr="00B2086C">
              <w:rPr>
                <w:sz w:val="18"/>
                <w:szCs w:val="18"/>
              </w:rPr>
              <w:br/>
              <w:t>25 тестовых панелей</w:t>
            </w:r>
            <w:r w:rsidRPr="00B2086C">
              <w:rPr>
                <w:sz w:val="18"/>
                <w:szCs w:val="18"/>
              </w:rPr>
              <w:br/>
              <w:t>25 пипеток для переноса образца</w:t>
            </w:r>
            <w:r w:rsidRPr="00B2086C">
              <w:rPr>
                <w:sz w:val="18"/>
                <w:szCs w:val="18"/>
              </w:rPr>
              <w:br/>
              <w:t>1 модуль CODE CHIP™ для реагентов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2F94A" w14:textId="533BFA7F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уп.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261C0" w14:textId="3F05C5CF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E2BC" w14:textId="5B8270B6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220000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313EC" w14:textId="77777777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2578" w14:textId="77777777" w:rsidR="00B157BB" w:rsidRPr="00B2086C" w:rsidRDefault="00B157BB" w:rsidP="00B157B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332D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233C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7F21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CFA8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427D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82D0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CEE8" w14:textId="77777777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7539" w14:textId="613693AA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  <w:p w14:paraId="34B3C401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DB58DF5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7572C950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3C80D44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5AE1676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0EFBB5D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7589956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5CA322C7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5CF32DDD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38E0C5D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F2F8DB8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866019C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A46D5F8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ABB5AE9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60C3102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3CAC88A1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71F2F1A2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E6EE146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4468AB0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CF177D3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94134B2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E8793E6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FD59AA6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49AA95B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FFDA4B1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3C1F0328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368C320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EF06D6B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7CFA2EF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32752C13" w14:textId="13AA6EB6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C660553" w14:textId="40E70663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220000</w:t>
            </w:r>
          </w:p>
        </w:tc>
      </w:tr>
      <w:tr w:rsidR="00B157BB" w:rsidRPr="00CA595F" w14:paraId="50BBBA30" w14:textId="5142B48B" w:rsidTr="00631EC1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983" w14:textId="443194A4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8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7470" w14:textId="362AE024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Трёхходовой кран, синий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AB1B" w14:textId="25E59FBE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 xml:space="preserve">Трехходовой кран для инфузионной терапии и мониторинга, синий, оборот крана 360º, точная регулировка благодаря тактильному контролю, соединения Луэр Лок. Повышенная механическая и химическая устойчивость, в т.ч. липидустойчивость, при продолжительности контакта до 96 часов. Подходят для использования с аппаратами для вливаний под давлением до 2 бар в соответствии с ISO 8536-10. Изготовлен из полиамида, полипропилена, поликарбоната, полистерола. Не содержит латекс, ПВХ, </w:t>
            </w:r>
            <w:r w:rsidRPr="00B2086C">
              <w:rPr>
                <w:sz w:val="18"/>
                <w:szCs w:val="18"/>
              </w:rPr>
              <w:lastRenderedPageBreak/>
              <w:t xml:space="preserve">ДЭГФ. Стерильный, для однократного применения.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EEA0C" w14:textId="752E0D9E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lastRenderedPageBreak/>
              <w:t>шт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5B3E3" w14:textId="02CD5F30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2EA1A" w14:textId="1BC9606C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120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BAABB" w14:textId="77777777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A61E" w14:textId="58F90A9B" w:rsidR="00B157BB" w:rsidRDefault="00B157BB" w:rsidP="00B157BB">
            <w:pPr>
              <w:rPr>
                <w:sz w:val="18"/>
                <w:szCs w:val="18"/>
              </w:rPr>
            </w:pPr>
          </w:p>
          <w:p w14:paraId="22921308" w14:textId="77777777" w:rsidR="00B157BB" w:rsidRPr="006649C1" w:rsidRDefault="00B157BB" w:rsidP="00B157BB">
            <w:pPr>
              <w:rPr>
                <w:sz w:val="18"/>
                <w:szCs w:val="18"/>
              </w:rPr>
            </w:pPr>
          </w:p>
          <w:p w14:paraId="2BA1D325" w14:textId="77777777" w:rsidR="00B157BB" w:rsidRPr="006649C1" w:rsidRDefault="00B157BB" w:rsidP="00B157BB">
            <w:pPr>
              <w:rPr>
                <w:sz w:val="18"/>
                <w:szCs w:val="18"/>
              </w:rPr>
            </w:pPr>
          </w:p>
          <w:p w14:paraId="5201CA31" w14:textId="77777777" w:rsidR="00B157BB" w:rsidRPr="006649C1" w:rsidRDefault="00B157BB" w:rsidP="00B157BB">
            <w:pPr>
              <w:rPr>
                <w:sz w:val="18"/>
                <w:szCs w:val="18"/>
              </w:rPr>
            </w:pPr>
          </w:p>
          <w:p w14:paraId="5DAF3C36" w14:textId="77777777" w:rsidR="00B157BB" w:rsidRPr="006649C1" w:rsidRDefault="00B157BB" w:rsidP="00B157BB">
            <w:pPr>
              <w:rPr>
                <w:sz w:val="18"/>
                <w:szCs w:val="18"/>
              </w:rPr>
            </w:pPr>
          </w:p>
          <w:p w14:paraId="7D6E8A66" w14:textId="77777777" w:rsidR="00B157BB" w:rsidRDefault="00B157BB" w:rsidP="00B157BB">
            <w:pPr>
              <w:rPr>
                <w:sz w:val="18"/>
                <w:szCs w:val="18"/>
              </w:rPr>
            </w:pPr>
          </w:p>
          <w:p w14:paraId="7191DBA5" w14:textId="77777777" w:rsidR="00F236B5" w:rsidRDefault="00F236B5" w:rsidP="00B157BB">
            <w:pPr>
              <w:rPr>
                <w:sz w:val="18"/>
                <w:szCs w:val="18"/>
              </w:rPr>
            </w:pPr>
          </w:p>
          <w:p w14:paraId="03A42E53" w14:textId="77777777" w:rsidR="00F236B5" w:rsidRDefault="00F236B5" w:rsidP="00B157BB">
            <w:pPr>
              <w:rPr>
                <w:sz w:val="18"/>
                <w:szCs w:val="18"/>
              </w:rPr>
            </w:pPr>
          </w:p>
          <w:p w14:paraId="4C91D07D" w14:textId="77777777" w:rsidR="00F236B5" w:rsidRPr="006649C1" w:rsidRDefault="00F236B5" w:rsidP="00B157BB">
            <w:pPr>
              <w:rPr>
                <w:sz w:val="18"/>
                <w:szCs w:val="18"/>
              </w:rPr>
            </w:pPr>
          </w:p>
          <w:p w14:paraId="0F11B6B7" w14:textId="77777777" w:rsidR="00B157BB" w:rsidRPr="006649C1" w:rsidRDefault="00B157BB" w:rsidP="00B157BB">
            <w:pPr>
              <w:rPr>
                <w:sz w:val="18"/>
                <w:szCs w:val="18"/>
              </w:rPr>
            </w:pPr>
          </w:p>
          <w:p w14:paraId="1E4041B7" w14:textId="77777777" w:rsidR="00B157BB" w:rsidRPr="006649C1" w:rsidRDefault="00B157BB" w:rsidP="00B157BB">
            <w:pPr>
              <w:rPr>
                <w:sz w:val="18"/>
                <w:szCs w:val="18"/>
              </w:rPr>
            </w:pPr>
          </w:p>
          <w:p w14:paraId="1E95003F" w14:textId="76FA8552" w:rsidR="00B157BB" w:rsidRPr="006649C1" w:rsidRDefault="00B157BB" w:rsidP="00B15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  <w:p w14:paraId="3F91D46C" w14:textId="77777777" w:rsidR="00B157BB" w:rsidRPr="006649C1" w:rsidRDefault="00B157BB" w:rsidP="00B157BB">
            <w:pPr>
              <w:rPr>
                <w:sz w:val="18"/>
                <w:szCs w:val="18"/>
              </w:rPr>
            </w:pPr>
          </w:p>
          <w:p w14:paraId="6518C3A2" w14:textId="03D98172" w:rsidR="00B157BB" w:rsidRPr="006649C1" w:rsidRDefault="00B157BB" w:rsidP="00B157B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B31A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BCFF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403B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6C0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49E3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3D8A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C5F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21E" w14:textId="76CD4E34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B157BB" w:rsidRPr="00CA595F" w14:paraId="546F6147" w14:textId="77777777" w:rsidTr="00B157BB">
        <w:trPr>
          <w:trHeight w:val="64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DAF" w14:textId="5C27EE30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b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B08" w14:textId="02E98720" w:rsidR="00B157BB" w:rsidRPr="00B2086C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Наименование закупа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E2F" w14:textId="53F18860" w:rsidR="00B157BB" w:rsidRPr="00B2086C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Характеристика и описание закупаемого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8778" w14:textId="7409BC17" w:rsidR="00B157BB" w:rsidRPr="00B2086C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CAA0" w14:textId="3481C0CF" w:rsidR="00B157BB" w:rsidRPr="00B2086C" w:rsidRDefault="00B157BB" w:rsidP="00B157BB">
            <w:pPr>
              <w:jc w:val="center"/>
              <w:rPr>
                <w:sz w:val="18"/>
                <w:szCs w:val="18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Объем закупа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59A2" w14:textId="70CE81D0" w:rsidR="00B157BB" w:rsidRPr="00B2086C" w:rsidRDefault="00B157BB" w:rsidP="00B157BB">
            <w:pPr>
              <w:jc w:val="center"/>
              <w:rPr>
                <w:sz w:val="18"/>
                <w:szCs w:val="18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Цена за единицу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58EB" w14:textId="3D5706BE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ТОО «Гелика»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0AA2" w14:textId="4EAA7C5E" w:rsidR="00B157BB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 xml:space="preserve">ТОО </w:t>
            </w:r>
            <w:r w:rsidRPr="00B2086C">
              <w:rPr>
                <w:b/>
                <w:color w:val="00000A"/>
                <w:sz w:val="16"/>
                <w:szCs w:val="16"/>
              </w:rPr>
              <w:t>«</w:t>
            </w: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Медсервис Плюс»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CBD5" w14:textId="7D71F7B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 xml:space="preserve"> ИП В</w:t>
            </w:r>
            <w:r w:rsidRPr="00B2086C">
              <w:rPr>
                <w:b/>
                <w:sz w:val="16"/>
                <w:szCs w:val="16"/>
                <w:lang w:val="en-US"/>
              </w:rPr>
              <w:t>ASSP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231" w14:textId="183911F5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«Альянс»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8D82" w14:textId="60729BD3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«Фарм Лига»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89CB" w14:textId="27D0D3DB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Братья Азизляр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1B38" w14:textId="115C491C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«ДИАМЕД»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1188" w14:textId="1C6D74C4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>
              <w:rPr>
                <w:b/>
                <w:sz w:val="16"/>
                <w:szCs w:val="16"/>
              </w:rPr>
              <w:t>ТОО «Аурамедик»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4E40" w14:textId="2E254285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>
              <w:rPr>
                <w:b/>
                <w:sz w:val="16"/>
                <w:szCs w:val="16"/>
              </w:rPr>
              <w:t>ТОО «Реамол-СК»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9770" w14:textId="6675AE73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>
              <w:rPr>
                <w:b/>
                <w:sz w:val="16"/>
                <w:szCs w:val="16"/>
              </w:rPr>
              <w:t>ТОО Локал Фарм</w:t>
            </w:r>
          </w:p>
        </w:tc>
      </w:tr>
      <w:tr w:rsidR="00B157BB" w:rsidRPr="00CA595F" w14:paraId="5FDABAE5" w14:textId="4E64B64E" w:rsidTr="00631EC1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E949" w14:textId="3D20316B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9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E5A01" w14:textId="1784DA9E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Зонд Блэкмора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B2F3" w14:textId="5EC39F89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Зонд Блэкмора (зонд для остановки кровотечения из варикозно-расширенных вен пищевода) представляет собой трубку с двумя баллонами, закругленным дистальным концом с отверстиями для аспираци и контроля эффективности гемостаза. Размер 21 СН (для взрослых). Желудочный (дистальный) баллон круглой формы, пищеводный (проксимальный) - цилиндрической. В стенку зонда с двух сторон интегрированы линии раздувания баллонов с депрессорами (синего и белого цвета). Белый депрессор служит для раздувания желудочного баллона, синий - пищеводного.</w:t>
            </w:r>
            <w:r w:rsidRPr="00B2086C">
              <w:rPr>
                <w:sz w:val="18"/>
                <w:szCs w:val="18"/>
              </w:rPr>
              <w:br/>
              <w:t>Материал: ПВХ, не содержит фталаты.</w:t>
            </w:r>
            <w:r w:rsidRPr="00B2086C">
              <w:rPr>
                <w:sz w:val="18"/>
                <w:szCs w:val="18"/>
              </w:rPr>
              <w:br/>
              <w:t>Упаковка: индивидуальная, стерильная (стерилизация этилен-оксидом).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10545" w14:textId="11CC3732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шт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3FE9C" w14:textId="626E2645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78A5" w14:textId="36BF0C3E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32450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20D7" w14:textId="77777777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C36" w14:textId="77777777" w:rsidR="00B157BB" w:rsidRPr="00B2086C" w:rsidRDefault="00B157BB" w:rsidP="00B157B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30DF" w14:textId="5785025A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  <w:p w14:paraId="36A3494C" w14:textId="77777777" w:rsidR="00B157BB" w:rsidRPr="006649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73984407" w14:textId="77777777" w:rsidR="00B157BB" w:rsidRPr="006649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C3DA308" w14:textId="77777777" w:rsidR="00B157BB" w:rsidRPr="006649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511AB4C" w14:textId="77777777" w:rsidR="00B157BB" w:rsidRPr="006649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5B1299D" w14:textId="77777777" w:rsidR="00B157BB" w:rsidRPr="006649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7A67B87F" w14:textId="77777777" w:rsidR="00B157BB" w:rsidRPr="006649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DD25451" w14:textId="77777777" w:rsidR="00B157BB" w:rsidRPr="006649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3B0841B" w14:textId="77777777" w:rsidR="00B157BB" w:rsidRPr="006649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3272A816" w14:textId="77777777" w:rsidR="00B157BB" w:rsidRPr="006649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CAAB7AC" w14:textId="77777777" w:rsidR="00B157BB" w:rsidRPr="006649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D52D3DC" w14:textId="77777777" w:rsidR="00B157BB" w:rsidRPr="006649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5D95C5B0" w14:textId="77777777" w:rsidR="00B157BB" w:rsidRPr="006649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5419B841" w14:textId="77777777" w:rsidR="00B157BB" w:rsidRPr="006649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D3BDEFC" w14:textId="77777777" w:rsidR="00B157BB" w:rsidRPr="006649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26A470F" w14:textId="77777777" w:rsidR="00B157BB" w:rsidRPr="006649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2FB72FC" w14:textId="77777777" w:rsidR="00B157BB" w:rsidRPr="006649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4B82691" w14:textId="437708E3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89CC70E" w14:textId="418D2EB7" w:rsidR="00B157BB" w:rsidRPr="006649C1" w:rsidRDefault="00B157BB" w:rsidP="00B157B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32450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98E8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B11B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34D2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4F3C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567C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319B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AB07" w14:textId="12D34F8B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B157BB" w:rsidRPr="00CA595F" w14:paraId="179D406D" w14:textId="4957D31B" w:rsidTr="00631EC1">
        <w:trPr>
          <w:trHeight w:val="7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971" w14:textId="1714A78C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10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E651E" w14:textId="5A4584EF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EPOC DGЕM одноразовая тест карта,для определения газов,электролитов и метаболитов в крови №25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0D7C" w14:textId="38099992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EPOC DGЕM одноразовая тест карта,для определения газов,электролитов и метаболитов в крови №25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22DE" w14:textId="63553A39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шт.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A69CD" w14:textId="57A781C9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9BE6D" w14:textId="502AD722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130000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B5D72" w14:textId="77777777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D661" w14:textId="77777777" w:rsidR="00B157BB" w:rsidRPr="00B2086C" w:rsidRDefault="00B157BB" w:rsidP="00B157B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F35F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5CD3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3C6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191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FAF6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8D8E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FB0B" w14:textId="77777777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890D" w14:textId="293EE44C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  <w:p w14:paraId="28DBEF56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59740FC" w14:textId="77777777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B4A6D7E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14:paraId="6CD3342C" w14:textId="7D856568" w:rsidR="00B157BB" w:rsidRPr="00363ABF" w:rsidRDefault="00B157BB" w:rsidP="00B157B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130000</w:t>
            </w:r>
          </w:p>
        </w:tc>
      </w:tr>
      <w:tr w:rsidR="00B157BB" w:rsidRPr="00CA595F" w14:paraId="6AEE3446" w14:textId="4B78942F" w:rsidTr="00631EC1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3780" w14:textId="0E6C58E4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11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9220F" w14:textId="168C0866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ЭКГ электроды одноразовые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C7D54" w14:textId="152AEAC1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 xml:space="preserve">Электрод одноразовый для ЭКГ без коннекторов жидкогелевый предназначен для длительных процедур и стресс-тестирования. Электрод содержит жидкий гель, обладает высокой проводящей способностью. Специальная формула геля обеспечивает хорошее электрическое реагирование и снижает кожную сопротивляемость, что помогает избежать дрейфа нулевой линии и обеспечивает прочную и точную электрокардиограмму как в первый раз, так и во все другие разы.  </w:t>
            </w:r>
            <w:r w:rsidRPr="00B2086C">
              <w:rPr>
                <w:sz w:val="18"/>
                <w:szCs w:val="18"/>
              </w:rPr>
              <w:br/>
              <w:t xml:space="preserve">Размер: 50 х 48 мм.  Токопроводящая среда: LGLT жидкий гельдлительного использования. Основа: полиуретановая пена, толщиной не менее 1,0 мм. Губка: </w:t>
            </w:r>
            <w:r w:rsidRPr="00B2086C">
              <w:rPr>
                <w:sz w:val="18"/>
                <w:szCs w:val="18"/>
              </w:rPr>
              <w:lastRenderedPageBreak/>
              <w:t>вспененный полиуретан, заполненный гелем.  Клеевая основа: акрил. Тип коннектора: «кнопка», нержавеющая сталь. Контактная поверхность (сенсор) из стеклонаполненного акрилонитрилбутадиенстирола (ABS), покрыта: серебро / хлорид серебра (Ag / AgCI).  Время фиксации электрода на теле пациента: до 72 часов.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0DE3B" w14:textId="2A7C9C58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lastRenderedPageBreak/>
              <w:t>шт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A2153" w14:textId="0986B895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1000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D4738" w14:textId="1063F317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1EF8E" w14:textId="64D9CE1B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0DFB" w14:textId="77777777" w:rsidR="00B157BB" w:rsidRPr="00B2086C" w:rsidRDefault="00B157BB" w:rsidP="00B157B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F2B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FC2C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FEDF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9784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6902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6B8F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79EF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AE75" w14:textId="7553C11D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B157BB" w:rsidRPr="00CA595F" w14:paraId="73382991" w14:textId="77777777" w:rsidTr="00B157BB">
        <w:trPr>
          <w:trHeight w:val="59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DEEA" w14:textId="512C3125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b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98A" w14:textId="2766435E" w:rsidR="00B157BB" w:rsidRPr="00B2086C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Наименование закупа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1781" w14:textId="19332858" w:rsidR="00B157BB" w:rsidRPr="00B2086C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Характеристика и описание закупаемого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7791" w14:textId="5A9F7E7A" w:rsidR="00B157BB" w:rsidRPr="00B2086C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EF5B" w14:textId="33C3E53D" w:rsidR="00B157BB" w:rsidRPr="00B2086C" w:rsidRDefault="00B157BB" w:rsidP="00B157BB">
            <w:pPr>
              <w:jc w:val="center"/>
              <w:rPr>
                <w:sz w:val="18"/>
                <w:szCs w:val="18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Объем закупа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5AA" w14:textId="7D3E239B" w:rsidR="00B157BB" w:rsidRPr="00B2086C" w:rsidRDefault="00B157BB" w:rsidP="00B157BB">
            <w:pPr>
              <w:jc w:val="center"/>
              <w:rPr>
                <w:sz w:val="18"/>
                <w:szCs w:val="18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Цена за единицу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BB0B" w14:textId="53E8F854" w:rsidR="00B157BB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ТОО «Гелика»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8F5B" w14:textId="2B8B94A5" w:rsidR="00B157BB" w:rsidRPr="00B2086C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 xml:space="preserve">ТОО </w:t>
            </w:r>
            <w:r w:rsidRPr="00B2086C">
              <w:rPr>
                <w:b/>
                <w:color w:val="00000A"/>
                <w:sz w:val="16"/>
                <w:szCs w:val="16"/>
              </w:rPr>
              <w:t>«</w:t>
            </w: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Медсервис Плюс»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615D" w14:textId="24D24786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 xml:space="preserve"> ИП В</w:t>
            </w:r>
            <w:r w:rsidRPr="00B2086C">
              <w:rPr>
                <w:b/>
                <w:sz w:val="16"/>
                <w:szCs w:val="16"/>
                <w:lang w:val="en-US"/>
              </w:rPr>
              <w:t>ASSP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F550" w14:textId="320EA165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«Альянс»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7AB" w14:textId="76525EA1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«Фарм Лига»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53D5" w14:textId="51053681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Братья Азизляр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DDD6" w14:textId="5008E1FB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«ДИАМЕД»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AD9" w14:textId="7FD24255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>
              <w:rPr>
                <w:b/>
                <w:sz w:val="16"/>
                <w:szCs w:val="16"/>
              </w:rPr>
              <w:t>ТОО «Аурамедик»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F1D6" w14:textId="4047A32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>
              <w:rPr>
                <w:b/>
                <w:sz w:val="16"/>
                <w:szCs w:val="16"/>
              </w:rPr>
              <w:t>ТОО «Реамол-СК»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1C3" w14:textId="174AD4C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>
              <w:rPr>
                <w:b/>
                <w:sz w:val="16"/>
                <w:szCs w:val="16"/>
              </w:rPr>
              <w:t>ТОО Локал Фарм</w:t>
            </w:r>
          </w:p>
        </w:tc>
      </w:tr>
      <w:tr w:rsidR="00B157BB" w:rsidRPr="00CA595F" w14:paraId="7258B97E" w14:textId="1906A11D" w:rsidTr="00631EC1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4DC7" w14:textId="1AAD5392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12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97F3" w14:textId="65716D5B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Пенкан (карандашная заточка) G25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DF1C9" w14:textId="4B7D1825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 xml:space="preserve">Спинальная игла Pencan 25G x 3 1/2"(0.53 х 88 мм) с проводниковой иглой 20Gх1 3/8 (0,9х35мм)  </w:t>
            </w:r>
            <w:r w:rsidRPr="00B2086C">
              <w:rPr>
                <w:sz w:val="18"/>
                <w:szCs w:val="18"/>
              </w:rPr>
              <w:br/>
              <w:t>Тонкостенная игла с заточкой "карандаш" с боковыми отверстием, с держателем, с проводниковой иглой и цветовой кодировкой ручки стилета, атравматичная форма кончика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181CF" w14:textId="19142659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шт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DE194" w14:textId="350FF52E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3BC83" w14:textId="403DBF2D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7000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3CDF3" w14:textId="12C4D9FF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AD62" w14:textId="77777777" w:rsidR="00B157BB" w:rsidRPr="00B2086C" w:rsidRDefault="00B157BB" w:rsidP="00B157B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54BA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5263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929B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1ADA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EF2A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1385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9104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8A83" w14:textId="77669E29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B157BB" w:rsidRPr="00CA595F" w14:paraId="6EA1AE02" w14:textId="2251872D" w:rsidTr="00631EC1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115B" w14:textId="066BC57C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13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3B030" w14:textId="1BDBF68B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Абсорбент гранулированный(медицинская натронная известь)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235D" w14:textId="608DFA20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Абсорбент углекислого газа (натронная известь) , содержащий гидроксид щелочного металла, для использования в закрытом реверсивном дыхательном контуре. Частицы сферической формы 3-4 мм для оптимального распределения дыхательной смеси в абсорбере и увеличения площади поглощения. Эффективность поглащения CO</w:t>
            </w:r>
            <w:r w:rsidRPr="00B2086C">
              <w:rPr>
                <w:rFonts w:ascii="Cambria Math" w:hAnsi="Cambria Math" w:cs="Cambria Math"/>
                <w:sz w:val="18"/>
                <w:szCs w:val="18"/>
              </w:rPr>
              <w:t>₂</w:t>
            </w:r>
            <w:r w:rsidRPr="00B2086C">
              <w:rPr>
                <w:sz w:val="18"/>
                <w:szCs w:val="18"/>
              </w:rPr>
              <w:t xml:space="preserve"> - 140 л/мин, содержание пыли 0,2%, твердость 97%, сопротивление потоку (60 л/мин) менее 1,5см Н</w:t>
            </w:r>
            <w:r w:rsidRPr="00B2086C">
              <w:rPr>
                <w:rFonts w:ascii="Cambria Math" w:hAnsi="Cambria Math" w:cs="Cambria Math"/>
                <w:sz w:val="18"/>
                <w:szCs w:val="18"/>
              </w:rPr>
              <w:t>₂</w:t>
            </w:r>
            <w:r w:rsidRPr="00B2086C">
              <w:rPr>
                <w:sz w:val="18"/>
                <w:szCs w:val="18"/>
              </w:rPr>
              <w:t>О, канистра 5 л (масса не менее 4,25кг).</w:t>
            </w:r>
            <w:r w:rsidRPr="00B2086C">
              <w:rPr>
                <w:sz w:val="18"/>
                <w:szCs w:val="18"/>
              </w:rPr>
              <w:br/>
              <w:t>Цветоиндикация: белый-фиолетовый.</w:t>
            </w:r>
            <w:r w:rsidRPr="00B2086C">
              <w:rPr>
                <w:sz w:val="18"/>
                <w:szCs w:val="18"/>
              </w:rPr>
              <w:br/>
              <w:t>Состав: гидроокись кальция – 93,5%, гидроокись натрия – 1,5%, цеолит – 5%, индикатор – 0,03%, относительная влажность не менее 15,9%.</w:t>
            </w:r>
            <w:r w:rsidRPr="00B2086C">
              <w:rPr>
                <w:sz w:val="18"/>
                <w:szCs w:val="18"/>
              </w:rPr>
              <w:br/>
              <w:t>Упаковка: клинически чистая.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87F6C" w14:textId="41C19057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шт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4DDE" w14:textId="39CB36F8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0C65" w14:textId="44088802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34450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57B3A" w14:textId="77777777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0F59" w14:textId="77777777" w:rsidR="00B157BB" w:rsidRPr="00B2086C" w:rsidRDefault="00B157BB" w:rsidP="00B157B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BAC6" w14:textId="24EBCC9A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  <w:p w14:paraId="6EA603A9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56923A16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A0FADB5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702BCAFB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839F9CA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7582F09D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2B6E428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5A4F3FE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73D61669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4C1CEE8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A5E5CA2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9DC9134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20280BC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3AF50E2A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70CAF98B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514F5EF" w14:textId="35D44341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B24F4E6" w14:textId="43D3DEB1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34450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812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31BA" w14:textId="26458586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  <w:p w14:paraId="35B5F822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62C4F18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11EF0E2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E390EFD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25974BA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53CAB07B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56ACF096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125D9A2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3120D741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4F22865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51C6623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3ECBCD39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56B74E8C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97FDA49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831FC91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54202A63" w14:textId="00B2F343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C2B07BC" w14:textId="49D4B28E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34000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4F1E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B42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5703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A59C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9D0B" w14:textId="2D9E25B0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B157BB" w:rsidRPr="00CA595F" w14:paraId="6C47C95A" w14:textId="348484B7" w:rsidTr="00631EC1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6B1B" w14:textId="6F83D76C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14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2B642" w14:textId="16568C3F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Дыхательный контур взрослый Y тип 1,5м ID22мм с резервуарным мешком 2 литра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FECE" w14:textId="114F065C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 xml:space="preserve">Дыхательный контур Compact для взрослых, универсальный, реверсивный, базовый. Предназначен для соединения аппаратов НДА и ИВЛ с пациентом. Конфигурируемые шланги вдоха/выдоха прозрачные (диаметр 22 мм, длина до 2,0 м.), с параллельным Y-образным соединителем 22М-22М-22М/15F (на пациента). Угловой соединитель 22М/15F с портом luer lock с герметизирующим "not loosing" колпачком. Соединитель закрыт защитным колпачком </w:t>
            </w:r>
            <w:r w:rsidRPr="00B2086C">
              <w:rPr>
                <w:sz w:val="18"/>
                <w:szCs w:val="18"/>
              </w:rPr>
              <w:lastRenderedPageBreak/>
              <w:t>красного цвета. Соединители на аппарат 22F. Резервный дыхательный мешок 2,0 л. Дополнительный шланг конфигурируемый длиной до 1,5 м.</w:t>
            </w:r>
            <w:r w:rsidRPr="00B2086C">
              <w:rPr>
                <w:sz w:val="18"/>
                <w:szCs w:val="18"/>
              </w:rPr>
              <w:br/>
              <w:t>Принадлежности: соединитель 22М-22М.</w:t>
            </w:r>
            <w:r w:rsidRPr="00B2086C">
              <w:rPr>
                <w:sz w:val="18"/>
                <w:szCs w:val="18"/>
              </w:rPr>
              <w:br/>
              <w:t>Материал: полипропилен, полиэтилен, эластомер, не содержит латекса.</w:t>
            </w:r>
            <w:r w:rsidRPr="00B2086C">
              <w:rPr>
                <w:sz w:val="18"/>
                <w:szCs w:val="18"/>
              </w:rPr>
              <w:br/>
              <w:t>Упаковка: индивидуальная, стерильная.</w:t>
            </w:r>
            <w:r w:rsidRPr="00B2086C">
              <w:rPr>
                <w:sz w:val="18"/>
                <w:szCs w:val="18"/>
              </w:rPr>
              <w:br/>
              <w:t>Каждая упаковка 35 шт снабжена 1 зубной ирригационно-аспирационной щёткой, модель OroCare Select -1 шт., полимерная игла с раcширителем – 1 шт., пустая закрытая ампула OroFill – 1 шт.;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A165B" w14:textId="1FB3B71D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lastRenderedPageBreak/>
              <w:t>шт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85BA8" w14:textId="4C849625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0F128" w14:textId="1580F5A4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6420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05D0E" w14:textId="77777777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AD8A" w14:textId="77777777" w:rsidR="00B157BB" w:rsidRPr="00B2086C" w:rsidRDefault="00B157BB" w:rsidP="00B157B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D9B" w14:textId="7FD2CF51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  <w:p w14:paraId="76956703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D5A8C88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C47B23D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31D56ED3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7B86E087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060A644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6D71EB3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59ACC043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55685F8B" w14:textId="5358B20A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CB31276" w14:textId="4CD7F0C3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6420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A7F4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E84D" w14:textId="133C5603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  <w:p w14:paraId="3AC54D50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470E5F3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C47304E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554A0520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3A16927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55C18202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7BA56BC8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424E101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CBC7D85" w14:textId="024BB358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D2BF6F6" w14:textId="0AADF37F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5880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F56" w14:textId="4E62F520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  <w:p w14:paraId="69E58C2B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0BFA131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FFD8F11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71EE668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562A9FC" w14:textId="6779F560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CC75CA9" w14:textId="173A91BE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5D894E4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0D4CB24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3E81F587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3CF5F167" w14:textId="423ACBEB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6099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CD61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D4E3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03AA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3287" w14:textId="77960EE3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B157BB" w:rsidRPr="00CA595F" w14:paraId="254D506C" w14:textId="77777777" w:rsidTr="00B157BB">
        <w:trPr>
          <w:trHeight w:val="41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1823" w14:textId="0DD0C971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b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576" w14:textId="1DCCB41E" w:rsidR="00B157BB" w:rsidRPr="00B2086C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Наименование закупа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A52E" w14:textId="5126A1FD" w:rsidR="00B157BB" w:rsidRPr="00B2086C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Характеристика и описание закупаемого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89DC" w14:textId="52213E80" w:rsidR="00B157BB" w:rsidRPr="00B2086C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A6F2" w14:textId="60679B4D" w:rsidR="00B157BB" w:rsidRPr="00B2086C" w:rsidRDefault="00B157BB" w:rsidP="00B157BB">
            <w:pPr>
              <w:jc w:val="center"/>
              <w:rPr>
                <w:sz w:val="18"/>
                <w:szCs w:val="18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Объем закупа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6CA7" w14:textId="01BDBAE8" w:rsidR="00B157BB" w:rsidRPr="00B2086C" w:rsidRDefault="00B157BB" w:rsidP="00B157BB">
            <w:pPr>
              <w:jc w:val="center"/>
              <w:rPr>
                <w:sz w:val="18"/>
                <w:szCs w:val="18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Цена за единицу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1B3C" w14:textId="66B81944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ТОО «Гелика»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9B18" w14:textId="3FAE2E61" w:rsidR="00B157BB" w:rsidRPr="00B2086C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 xml:space="preserve">ТОО </w:t>
            </w:r>
            <w:r w:rsidRPr="00B2086C">
              <w:rPr>
                <w:b/>
                <w:color w:val="00000A"/>
                <w:sz w:val="16"/>
                <w:szCs w:val="16"/>
              </w:rPr>
              <w:t>«</w:t>
            </w: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Медсервис Плюс»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0CD" w14:textId="18362691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 xml:space="preserve"> ИП В</w:t>
            </w:r>
            <w:r w:rsidRPr="00B2086C">
              <w:rPr>
                <w:b/>
                <w:sz w:val="16"/>
                <w:szCs w:val="16"/>
                <w:lang w:val="en-US"/>
              </w:rPr>
              <w:t>ASSP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06B1" w14:textId="70724EA8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«Альянс»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958E" w14:textId="6C4075E5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«Фарм Лига»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5FF2" w14:textId="7FF7BD8F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Братья Азизляр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AE63" w14:textId="5E302264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«ДИАМЕД»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0640" w14:textId="77A43183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>
              <w:rPr>
                <w:b/>
                <w:sz w:val="16"/>
                <w:szCs w:val="16"/>
              </w:rPr>
              <w:t>ТОО «Аурамедик»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8983" w14:textId="710C70F6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>
              <w:rPr>
                <w:b/>
                <w:sz w:val="16"/>
                <w:szCs w:val="16"/>
              </w:rPr>
              <w:t>ТОО «Реамол-СК»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2C46" w14:textId="05568FAC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>
              <w:rPr>
                <w:b/>
                <w:sz w:val="16"/>
                <w:szCs w:val="16"/>
              </w:rPr>
              <w:t>ТОО Локал Фарм</w:t>
            </w:r>
          </w:p>
        </w:tc>
      </w:tr>
      <w:tr w:rsidR="00B157BB" w:rsidRPr="00CA595F" w14:paraId="215D4802" w14:textId="7F733AE8" w:rsidTr="00631EC1">
        <w:trPr>
          <w:trHeight w:val="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6713" w14:textId="2FEC3EF9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15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1499" w14:textId="0F5C5326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эпидуральная игла со срезом Туохи  для эпидуральной и каудальной анестезии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0650" w14:textId="74EA256B" w:rsidR="00B157BB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Perican G 25 эпидуральная игла со срезом Туохи.Нержавеющая сталь, никелированная медь, поликарбонат, полипропилен, эпоксидная смола. Правильное расположение стилета и среза иглы Туохе, отсутствуют двойные наконечники и/или незащищенные внутренние срезы, что способствует  плотной посадки  и стойкости. Темная маркировка через 1 см (для контроля глубины введения). Интегрированные устойчивые крылышки (для контроля введения иглы, тактильная обратная  связь уровней связки). Атравматичный короткий срез 32°. Металлический стилет.</w:t>
            </w:r>
          </w:p>
          <w:p w14:paraId="006A237A" w14:textId="63EE7F9E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FB666" w14:textId="4FA2ADAF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шт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50793" w14:textId="2EEDF1E2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0714C" w14:textId="796546BC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4000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74880" w14:textId="05EC55BE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32D0" w14:textId="77777777" w:rsidR="00B157BB" w:rsidRPr="00B2086C" w:rsidRDefault="00B157BB" w:rsidP="00B157B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2702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6294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BFE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9E8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3976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35D7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BFB4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CA2" w14:textId="11876B80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B157BB" w:rsidRPr="00CA595F" w14:paraId="147AF563" w14:textId="7CC7DA2F" w:rsidTr="00631EC1">
        <w:trPr>
          <w:trHeight w:val="41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3278" w14:textId="1538B04D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16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F2D9" w14:textId="3D57A01F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эпидуральная игла со срезом Туохи  для эпидуральной и каудальной анестезии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5A5A" w14:textId="77777777" w:rsidR="00B157BB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Perican G 20  эпидуральная игла со срезом Туохи.</w:t>
            </w:r>
            <w:r w:rsidRPr="00B2086C">
              <w:rPr>
                <w:sz w:val="18"/>
                <w:szCs w:val="18"/>
              </w:rPr>
              <w:br/>
              <w:t>Нержавеющая сталь, никелированная медь, поликарбонат, полипропилен, эпоксидная смола. Правильное расположение стилета и среза иглы Туохе, отсутствуют двойные наконечники и/или незащищенные внутренние срезы, что способствует  плотной посадки  и стойкости. Темная маркировка через 1 см (для контроля глубины введения). Интегрированные устойчивые крылышки (для контроля введения иглы, тактильная обратная  связь уровней связки). Атравматичный короткий срез 32°. Металлический стилет.</w:t>
            </w:r>
          </w:p>
          <w:p w14:paraId="39BD2CB9" w14:textId="65A6889F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99065" w14:textId="40D420EA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шт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54EB4" w14:textId="24FF9317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92B53" w14:textId="7BBAAA46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4000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00A7C" w14:textId="797E6BC8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1049" w14:textId="77777777" w:rsidR="00B157BB" w:rsidRPr="00B2086C" w:rsidRDefault="00B157BB" w:rsidP="00B157B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A72D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6FA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666A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B211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33E8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1D54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9B06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4B25" w14:textId="434E2AB1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B157BB" w:rsidRPr="00CA595F" w14:paraId="6DA77456" w14:textId="17F17D9F" w:rsidTr="00631EC1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9096" w14:textId="3AD02548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lastRenderedPageBreak/>
              <w:t>17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B981E" w14:textId="4323463A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Шина Шанца,бандаж для жесткой фиксации шеи.Шейный воротник.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797A1" w14:textId="3B49F038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головодержатель специально разработан для пациентов с трахеостомой, имеет отверстие над трахеей, что обеспечивает доступ к трахее и позволяет беспрепятственно производить необходимые манипуляции.</w:t>
            </w:r>
            <w:r w:rsidRPr="00B2086C">
              <w:rPr>
                <w:sz w:val="18"/>
                <w:szCs w:val="18"/>
              </w:rPr>
              <w:br/>
              <w:t>конструкция головодержателя состоит из двух частей: передней и задней; части скрепляются между собой ремнями с застежкой .</w:t>
            </w:r>
            <w:r w:rsidRPr="00B2086C">
              <w:rPr>
                <w:sz w:val="18"/>
                <w:szCs w:val="18"/>
              </w:rPr>
              <w:br/>
              <w:t>головодержатель усилен пластмассовыми накладными стабилизирующими элементами</w:t>
            </w:r>
            <w:r w:rsidRPr="00B2086C">
              <w:rPr>
                <w:sz w:val="18"/>
                <w:szCs w:val="18"/>
              </w:rPr>
              <w:br/>
              <w:t>обеспечивает разгрузку и стабилизацию шейного отдела позвоночника</w:t>
            </w:r>
            <w:r w:rsidRPr="00B2086C">
              <w:rPr>
                <w:sz w:val="18"/>
                <w:szCs w:val="18"/>
              </w:rPr>
              <w:br/>
              <w:t>легкие материалы и анатомический профиль создают комфорт в использовании</w:t>
            </w:r>
            <w:r w:rsidRPr="00B2086C">
              <w:rPr>
                <w:sz w:val="18"/>
                <w:szCs w:val="18"/>
              </w:rPr>
              <w:br/>
              <w:t>пенополиуретан позволяет принимать душ и проводить рентгенологические исследования, не снимая головодержателя.Размер М(32,5-40см)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0E86F" w14:textId="1E916352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шт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1C836" w14:textId="4A9C057F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A89F3" w14:textId="5E8BC8A1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13000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E9F3" w14:textId="77777777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CB5F" w14:textId="77777777" w:rsidR="00B157BB" w:rsidRPr="00B2086C" w:rsidRDefault="00B157BB" w:rsidP="00B157B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C8EA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84D5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8B0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B4C5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EBCB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8E5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2387" w14:textId="225034B0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  <w:p w14:paraId="46BAA181" w14:textId="77777777" w:rsidR="00B157BB" w:rsidRPr="00F82338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FC0EB28" w14:textId="77777777" w:rsidR="00B157BB" w:rsidRPr="00F82338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7A0A2213" w14:textId="77777777" w:rsidR="00B157BB" w:rsidRPr="00F82338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75860F89" w14:textId="77777777" w:rsidR="00B157BB" w:rsidRPr="00F82338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06E77D3" w14:textId="77777777" w:rsidR="00B157BB" w:rsidRPr="00F82338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2B34EAE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366BD9D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784DD5F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5F2D34DD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451FAB1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380B5488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5B6C564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FBF5AF4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B112360" w14:textId="77777777" w:rsidR="00B157BB" w:rsidRPr="00F82338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C38AF84" w14:textId="77777777" w:rsidR="00B157BB" w:rsidRPr="00F82338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C7B7124" w14:textId="77777777" w:rsidR="00B157BB" w:rsidRPr="00F82338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7A020233" w14:textId="36B03DAF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23B209E" w14:textId="515F1029" w:rsidR="00B157BB" w:rsidRPr="00F82338" w:rsidRDefault="00B157BB" w:rsidP="00B157B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290" w14:textId="565792F0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  <w:p w14:paraId="06E39489" w14:textId="77777777" w:rsidR="00B157BB" w:rsidRPr="00631E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3B5722A8" w14:textId="77777777" w:rsidR="00B157BB" w:rsidRPr="00631E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74EF235" w14:textId="77777777" w:rsidR="00B157BB" w:rsidRPr="00631E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7D0CB860" w14:textId="77777777" w:rsidR="00B157BB" w:rsidRPr="00631E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0AB92E0" w14:textId="77777777" w:rsidR="00B157BB" w:rsidRPr="00631E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5F228757" w14:textId="77777777" w:rsidR="00B157BB" w:rsidRPr="00631E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35740C46" w14:textId="77777777" w:rsidR="00B157BB" w:rsidRPr="00631E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297AE31" w14:textId="77777777" w:rsidR="00B157BB" w:rsidRPr="00631EC1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78ACEE34" w14:textId="100235BE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3FD46662" w14:textId="444DFE72" w:rsidR="00B157BB" w:rsidRPr="00631EC1" w:rsidRDefault="00B157BB" w:rsidP="00B157BB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B157BB" w:rsidRPr="00CA595F" w14:paraId="16FE60D9" w14:textId="3CA241D3" w:rsidTr="00631EC1">
        <w:trPr>
          <w:trHeight w:val="4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DA" w14:textId="5E33148B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18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582B8" w14:textId="339CAD1E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color w:val="000000"/>
                <w:sz w:val="18"/>
                <w:szCs w:val="18"/>
              </w:rPr>
              <w:t>Одноразовые пленочные ЭКГ электроды для детей 22х34 №100 штук в упак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47D40" w14:textId="1CAA2F91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color w:val="000000"/>
                <w:sz w:val="18"/>
                <w:szCs w:val="18"/>
              </w:rPr>
              <w:t>Одноразовые пленочные ЭКГ электроды для детей 22х34 №100 штук в упак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C0C4" w14:textId="47EF9515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color w:val="000000"/>
                <w:sz w:val="18"/>
                <w:szCs w:val="18"/>
              </w:rPr>
              <w:t>уп.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0E1BE" w14:textId="4D372470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F4E3" w14:textId="577DC669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F9184" w14:textId="77777777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41C2" w14:textId="77777777" w:rsidR="00B157BB" w:rsidRPr="00B2086C" w:rsidRDefault="00B157BB" w:rsidP="00B157B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69EC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048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DA49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ED5F" w14:textId="01F9BEE9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  <w:p w14:paraId="5D4EEA29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51DAFCF" w14:textId="377A0023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5E63FF00" w14:textId="3D3A9D5C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8969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40F6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E2FB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3E08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0861" w14:textId="7B1EC30A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B157BB" w:rsidRPr="00CA595F" w14:paraId="1AF62BC6" w14:textId="76824B13" w:rsidTr="00631EC1">
        <w:trPr>
          <w:trHeight w:val="4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1802" w14:textId="68A80D15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19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3E0E4" w14:textId="0F318F4D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Натрий лимоннокислый трехзамещенный 5,5 водный "чда" вес 1кг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74E57" w14:textId="7B5338B0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Натрий лимоннокислый трехзамещенный 5,5 водный "чда" вес 1кг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52C55" w14:textId="42B2AF39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кг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292B7" w14:textId="5BF8FE23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36E84" w14:textId="7A3A7C26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25000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39758" w14:textId="77777777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D932" w14:textId="77777777" w:rsidR="00B157BB" w:rsidRPr="00B2086C" w:rsidRDefault="00B157BB" w:rsidP="00B157B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1EEA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959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C37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E81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4A25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3885" w14:textId="0CB39DA7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  <w:p w14:paraId="61B3D13A" w14:textId="4A6E9BCD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05BD95F" w14:textId="2EAED972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CF16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0FEF" w14:textId="70B1AC38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B157BB" w:rsidRPr="00CA595F" w14:paraId="67D9F9FB" w14:textId="7B7B43B9" w:rsidTr="00631EC1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FC28" w14:textId="120AD0BF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20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B7155" w14:textId="30B9AC2D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Набор реагентов для выявления антител класса G к Listeria методом иммуноферментного анализа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ABD0" w14:textId="5E0F0340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Набор реагентов для выявления антител класса G к Listeria методом иммуноферментного анализа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70D8D" w14:textId="00FCA457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уп.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9C88" w14:textId="77395B45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50417" w14:textId="6E6F52B6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45000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ADBC4" w14:textId="77777777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E03E" w14:textId="77777777" w:rsidR="00B157BB" w:rsidRPr="00B2086C" w:rsidRDefault="00B157BB" w:rsidP="00B157B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60C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16EF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C117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6958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494" w14:textId="04D8AC48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  <w:p w14:paraId="75EA97FB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F83BF31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755ECAC" w14:textId="2C4AB10A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8769863" w14:textId="08C0D9F2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45000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E2EB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9617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12CF" w14:textId="179D6AD1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B157BB" w:rsidRPr="00CA595F" w14:paraId="7F41776D" w14:textId="75F859C0" w:rsidTr="00631EC1">
        <w:trPr>
          <w:trHeight w:val="8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81E" w14:textId="43F6FB5D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21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BF01A" w14:textId="3FC50408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Диагностикум бруцеллезный антигенный для реакции агглютинации (РА) жидкий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7010B" w14:textId="043880C0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color w:val="000000"/>
                <w:sz w:val="18"/>
                <w:szCs w:val="18"/>
              </w:rPr>
              <w:t>Диагностикум бруцеллезный антигенный для реакции агглютинации (РА) жидкий 4*15мл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FD68B" w14:textId="06AFF110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уп.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65A46" w14:textId="26BFA5D7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3016" w14:textId="2149F755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39000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B6AD2" w14:textId="77777777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E849" w14:textId="77777777" w:rsidR="00B157BB" w:rsidRPr="00B2086C" w:rsidRDefault="00B157BB" w:rsidP="00B157B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04DF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C60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ECA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2E6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E164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7905" w14:textId="6975D36E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  <w:p w14:paraId="683D1DD7" w14:textId="0BAEBD1E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999CC9D" w14:textId="2C4B7D0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7082EC9" w14:textId="3FF7CC88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39000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FA50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10B0" w14:textId="5CE5B2BE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B157BB" w:rsidRPr="00CA595F" w14:paraId="585BBE8B" w14:textId="0BC5062F" w:rsidTr="00631EC1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7CCC" w14:textId="7515FFAA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22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35CAC" w14:textId="2DA243A2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color w:val="000000"/>
                <w:sz w:val="18"/>
                <w:szCs w:val="18"/>
              </w:rPr>
              <w:t xml:space="preserve">Цоликлон анти АВ по 10мл 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72605" w14:textId="450969D4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color w:val="000000"/>
                <w:sz w:val="18"/>
                <w:szCs w:val="18"/>
              </w:rPr>
              <w:t>предназначены для определения групп крови человека системы АВО в прямых реакциях гемагглютинации и применяются взамен или параллельно с поликлональными иммунными сыворотками.Цоликлон анти АВ по 10мл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A9177" w14:textId="152DCAE7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шт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619D" w14:textId="18CDAE14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CA6A4" w14:textId="259BE48C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1950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1BCEA" w14:textId="206E4C62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46F5" w14:textId="77777777" w:rsidR="00B157BB" w:rsidRPr="00B2086C" w:rsidRDefault="00B157BB" w:rsidP="00B157B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F8B2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0BE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316F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4530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8C9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14B9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2F1D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F2D" w14:textId="6DBDC05A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B157BB" w:rsidRPr="00CA595F" w14:paraId="75A109DD" w14:textId="0D064A5F" w:rsidTr="00631EC1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C352" w14:textId="67FE17A3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23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6FF0C" w14:textId="689B99EF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color w:val="000000"/>
                <w:sz w:val="18"/>
                <w:szCs w:val="18"/>
              </w:rPr>
              <w:t xml:space="preserve">Цоликлон Д - супер по 10мл 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5C87" w14:textId="346D662D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color w:val="000000"/>
                <w:sz w:val="18"/>
                <w:szCs w:val="18"/>
              </w:rPr>
              <w:t>предназначены для определения групп крови человека системы АВО в прямых реакциях гемагглютинации и применяются взамен или параллельно с поликлональными иммунными сыворотками.Цоликлон Д-супер по 10мл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199D5" w14:textId="63F5ABF4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шт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64B5" w14:textId="62D2A726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F55E8" w14:textId="46635224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2380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FA38A" w14:textId="42751050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9B29" w14:textId="77777777" w:rsidR="00B157BB" w:rsidRPr="00B2086C" w:rsidRDefault="00B157BB" w:rsidP="00B157B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5F3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B2A4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35D7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4109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E7F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7B03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EF73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DAC1" w14:textId="60E12D19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B157BB" w:rsidRPr="00CA595F" w14:paraId="7D37EF33" w14:textId="77777777" w:rsidTr="00B157BB">
        <w:trPr>
          <w:trHeight w:val="69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116F" w14:textId="2EB6E559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b/>
                <w:sz w:val="16"/>
                <w:szCs w:val="16"/>
              </w:rPr>
              <w:lastRenderedPageBreak/>
              <w:t>№ лота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8C52" w14:textId="39894F57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Наименование закупа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3B8" w14:textId="63B5856F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Характеристика и описание закупаемого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20F2" w14:textId="45CCE271" w:rsidR="00B157BB" w:rsidRPr="00B2086C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BB5C" w14:textId="6017F133" w:rsidR="00B157BB" w:rsidRPr="00B2086C" w:rsidRDefault="00B157BB" w:rsidP="00B157BB">
            <w:pPr>
              <w:jc w:val="center"/>
              <w:rPr>
                <w:sz w:val="18"/>
                <w:szCs w:val="18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Объем закупа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6AEC" w14:textId="118D1DCD" w:rsidR="00B157BB" w:rsidRPr="00B2086C" w:rsidRDefault="00B157BB" w:rsidP="00B157BB">
            <w:pPr>
              <w:jc w:val="center"/>
              <w:rPr>
                <w:sz w:val="18"/>
                <w:szCs w:val="18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Цена за единицу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9E9" w14:textId="6DBD0701" w:rsidR="00B157BB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b/>
                <w:sz w:val="16"/>
                <w:szCs w:val="16"/>
              </w:rPr>
              <w:t>ТОО «Гелика»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B1E1" w14:textId="07C2A0C9" w:rsidR="00B157BB" w:rsidRPr="00B2086C" w:rsidRDefault="00B157BB" w:rsidP="00B157BB">
            <w:pPr>
              <w:rPr>
                <w:sz w:val="18"/>
                <w:szCs w:val="18"/>
              </w:rPr>
            </w:pP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 xml:space="preserve">ТОО </w:t>
            </w:r>
            <w:r w:rsidRPr="00B2086C">
              <w:rPr>
                <w:b/>
                <w:color w:val="00000A"/>
                <w:sz w:val="16"/>
                <w:szCs w:val="16"/>
              </w:rPr>
              <w:t>«</w:t>
            </w:r>
            <w:r w:rsidRPr="00B2086C">
              <w:rPr>
                <w:b/>
                <w:color w:val="00000A"/>
                <w:sz w:val="16"/>
                <w:szCs w:val="16"/>
                <w:lang w:val="kk-KZ"/>
              </w:rPr>
              <w:t>Медсервис Плюс»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475" w14:textId="509EF664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 xml:space="preserve"> ИП В</w:t>
            </w:r>
            <w:r w:rsidRPr="00B2086C">
              <w:rPr>
                <w:b/>
                <w:sz w:val="16"/>
                <w:szCs w:val="16"/>
                <w:lang w:val="en-US"/>
              </w:rPr>
              <w:t>ASSP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FFBF" w14:textId="7D5F3D15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«Альянс»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3B06" w14:textId="49B737E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«Фарм Лига»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19BE" w14:textId="14E87AB4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Братья Азизляр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4938" w14:textId="35B80071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 w:rsidRPr="00B2086C">
              <w:rPr>
                <w:b/>
                <w:sz w:val="16"/>
                <w:szCs w:val="16"/>
              </w:rPr>
              <w:t>ТОО «ДИАМЕД»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AFDB" w14:textId="6EF5B99A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>
              <w:rPr>
                <w:b/>
                <w:sz w:val="16"/>
                <w:szCs w:val="16"/>
              </w:rPr>
              <w:t>ТОО «Аурамедик»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151D" w14:textId="63DE3EE1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>
              <w:rPr>
                <w:b/>
                <w:sz w:val="16"/>
                <w:szCs w:val="16"/>
              </w:rPr>
              <w:t>ТОО «Реамол-СК»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C7FC" w14:textId="601F3A58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  <w:r>
              <w:rPr>
                <w:b/>
                <w:sz w:val="16"/>
                <w:szCs w:val="16"/>
              </w:rPr>
              <w:t>ТОО Локал Фарм</w:t>
            </w:r>
          </w:p>
        </w:tc>
      </w:tr>
      <w:tr w:rsidR="00B157BB" w:rsidRPr="00CA595F" w14:paraId="0A51E549" w14:textId="0957F974" w:rsidTr="00631EC1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5327" w14:textId="19DDC439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24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6E05A" w14:textId="6B531A26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color w:val="000000"/>
                <w:sz w:val="18"/>
                <w:szCs w:val="18"/>
              </w:rPr>
              <w:t>Щелочная фосфатаза ALP 110 / ЩФ 110 / ALP 110 Cистемный Реагент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0346" w14:textId="77777777" w:rsidR="00B157BB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color w:val="000000"/>
                <w:sz w:val="18"/>
                <w:szCs w:val="18"/>
              </w:rPr>
              <w:t>Щелочная фосфатаза ALP 110 / ЩФ 110 / ALP 110 Cистемный Реагент</w:t>
            </w:r>
            <w:r w:rsidRPr="00B2086C">
              <w:rPr>
                <w:color w:val="000000"/>
                <w:sz w:val="18"/>
                <w:szCs w:val="18"/>
              </w:rPr>
              <w:br/>
              <w:t>IFCC метод, кинетика.</w:t>
            </w:r>
            <w:r w:rsidRPr="00B2086C">
              <w:rPr>
                <w:color w:val="000000"/>
                <w:sz w:val="18"/>
                <w:szCs w:val="18"/>
              </w:rPr>
              <w:br/>
              <w:t xml:space="preserve">Фасовка: Реагент 1 не менее   2х44 мл, Реагент 2 не менее   2х11 мл. </w:t>
            </w:r>
            <w:r w:rsidRPr="00B2086C">
              <w:rPr>
                <w:color w:val="000000"/>
                <w:sz w:val="18"/>
                <w:szCs w:val="18"/>
              </w:rPr>
              <w:br/>
              <w:t>Состав реагентов: Реагент 1 -2-амино-2-метил-1-пропанол (АМП) pH 10.4 не менее   434 ммоль/л, Mg+2 ацетат не менее  2.48 ммоль/л, Zn+2 сульфат не менее 1.24 ммоль/л, HEDTA не менее 2.48 ммоль/л.</w:t>
            </w:r>
            <w:r w:rsidRPr="00B2086C">
              <w:rPr>
                <w:color w:val="000000"/>
                <w:sz w:val="18"/>
                <w:szCs w:val="18"/>
              </w:rPr>
              <w:br/>
              <w:t>Реагент 2 p-паранитрофенилфосфат не менее   81.6 ммоль/л.</w:t>
            </w:r>
            <w:r w:rsidRPr="00B2086C">
              <w:rPr>
                <w:color w:val="000000"/>
                <w:sz w:val="18"/>
                <w:szCs w:val="18"/>
              </w:rPr>
              <w:br/>
              <w:t xml:space="preserve">Линейность не менее 1300 Е/л. </w:t>
            </w:r>
            <w:r w:rsidRPr="00B2086C">
              <w:rPr>
                <w:color w:val="000000"/>
                <w:sz w:val="18"/>
                <w:szCs w:val="18"/>
              </w:rPr>
              <w:br/>
              <w:t xml:space="preserve">Чувствительность: не более 4.5 Е/л. </w:t>
            </w:r>
            <w:r w:rsidRPr="00B2086C">
              <w:rPr>
                <w:color w:val="000000"/>
                <w:sz w:val="18"/>
                <w:szCs w:val="18"/>
              </w:rPr>
              <w:br/>
              <w:t>Упаковки реагентов штрих-</w:t>
            </w:r>
          </w:p>
          <w:p w14:paraId="0809A6BA" w14:textId="71B55CBC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color w:val="000000"/>
                <w:sz w:val="18"/>
                <w:szCs w:val="18"/>
              </w:rPr>
              <w:t>кодированные в емкостях совместимых с анализаторами ERBA XL-200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DF2BA" w14:textId="39342F3D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уп.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5BC83" w14:textId="22050EE7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DB9A5" w14:textId="3719824B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21500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7B06F" w14:textId="77777777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3C5B" w14:textId="77777777" w:rsidR="00B157BB" w:rsidRPr="00B2086C" w:rsidRDefault="00B157BB" w:rsidP="00B157B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6B70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959B" w14:textId="1FFF9632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  <w:p w14:paraId="357B18E5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288D4B9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E428580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4C1DD74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FFF11FC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50D144C7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0C1D154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FA782FE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11713B9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F5B74B0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B3F9191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0C02F28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7DDF650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B31BA6E" w14:textId="0298583C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97DB689" w14:textId="56D07D36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760707D" w14:textId="69C8262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722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A571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9B78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2601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14C8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9ABB" w14:textId="486DE0AC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  <w:tr w:rsidR="00B157BB" w:rsidRPr="00CA595F" w14:paraId="64489487" w14:textId="7E81A543" w:rsidTr="00631EC1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CACF" w14:textId="6BBD89C8" w:rsidR="00B157BB" w:rsidRPr="00B2086C" w:rsidRDefault="00B157BB" w:rsidP="00B157BB">
            <w:pPr>
              <w:rPr>
                <w:rFonts w:eastAsiaTheme="minorEastAsia"/>
                <w:sz w:val="16"/>
                <w:szCs w:val="16"/>
              </w:rPr>
            </w:pPr>
            <w:r w:rsidRPr="00B2086C">
              <w:rPr>
                <w:rFonts w:eastAsiaTheme="minorEastAsia"/>
                <w:sz w:val="16"/>
                <w:szCs w:val="16"/>
              </w:rPr>
              <w:t>25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21DE5" w14:textId="68A850EF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color w:val="000000"/>
                <w:sz w:val="18"/>
                <w:szCs w:val="18"/>
              </w:rPr>
              <w:t>Амилаза/АМИЛ 110/AMY 110  Cистемный Реагент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1CAF6" w14:textId="5CAAFED8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color w:val="000000"/>
                <w:sz w:val="18"/>
                <w:szCs w:val="18"/>
              </w:rPr>
              <w:t xml:space="preserve">Амилаза/АМИЛ 110/AMY 110  Cистемный РеагентCNP- G 3 Метод </w:t>
            </w:r>
            <w:r w:rsidRPr="00B2086C">
              <w:rPr>
                <w:color w:val="000000"/>
                <w:sz w:val="18"/>
                <w:szCs w:val="18"/>
              </w:rPr>
              <w:br/>
              <w:t>Фасовка: Реагент 1 не менее    5х22 мл.</w:t>
            </w:r>
            <w:r w:rsidRPr="00B2086C">
              <w:rPr>
                <w:color w:val="000000"/>
                <w:sz w:val="18"/>
                <w:szCs w:val="18"/>
              </w:rPr>
              <w:br/>
              <w:t xml:space="preserve">Состав реагента: Реагент 1 MES буфер не менее 50 ммоль/л, Кальция хлорид не менее 3,81 ммоль/л, Натрия хлорид не менее 300 ммоль/л, Калия тиоционад не менее 450 ммоль/л, 2-Хлор-4-нитрофенил-мальтотриозид не менее 0.91 ммоль/л, Азид натрия не менее 13,85 ммоль/л. </w:t>
            </w:r>
            <w:r w:rsidRPr="00B2086C">
              <w:rPr>
                <w:color w:val="000000"/>
                <w:sz w:val="18"/>
                <w:szCs w:val="18"/>
              </w:rPr>
              <w:br/>
              <w:t>Линейность: не менее 1500 Е/л (25 мккат/л),</w:t>
            </w:r>
            <w:r w:rsidRPr="00B2086C">
              <w:rPr>
                <w:color w:val="000000"/>
                <w:sz w:val="18"/>
                <w:szCs w:val="18"/>
              </w:rPr>
              <w:br/>
              <w:t>Чувствительность: не более 10,8 Е/л.</w:t>
            </w:r>
            <w:r w:rsidRPr="00B2086C">
              <w:rPr>
                <w:color w:val="000000"/>
                <w:sz w:val="18"/>
                <w:szCs w:val="18"/>
              </w:rPr>
              <w:br/>
              <w:t xml:space="preserve">Упаковки реагентов штрих-кодированные в емкостях совместимых с анализаторами ERBA XL-200.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41802" w14:textId="56B6A15D" w:rsidR="00B157BB" w:rsidRPr="00B2086C" w:rsidRDefault="00B157BB" w:rsidP="00B157BB">
            <w:pPr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уп.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9D9FE" w14:textId="375960A0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CDA3C" w14:textId="7ADCACEB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  <w:r w:rsidRPr="00B2086C">
              <w:rPr>
                <w:sz w:val="18"/>
                <w:szCs w:val="18"/>
              </w:rPr>
              <w:t>67000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D1E78" w14:textId="77777777" w:rsidR="00B157BB" w:rsidRPr="00B2086C" w:rsidRDefault="00B157BB" w:rsidP="00B157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9FEE" w14:textId="77777777" w:rsidR="00B157BB" w:rsidRPr="00B2086C" w:rsidRDefault="00B157BB" w:rsidP="00B157BB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7275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DC3A" w14:textId="3E6C8F98" w:rsidR="00B157BB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  <w:p w14:paraId="19F475D1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C424B66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413CB93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2B46288A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C136BA3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ECA902F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C5820CF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165DCB37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5205FE89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41BC4822" w14:textId="77777777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65CD837F" w14:textId="202D5495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649EA37" w14:textId="77777777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612A130" w14:textId="13BE65BD" w:rsidR="00B157BB" w:rsidRDefault="00B157BB" w:rsidP="00B157BB">
            <w:pPr>
              <w:rPr>
                <w:rFonts w:eastAsiaTheme="minorEastAsia"/>
                <w:sz w:val="18"/>
                <w:szCs w:val="18"/>
                <w:lang w:val="en-US" w:eastAsia="ru-RU"/>
              </w:rPr>
            </w:pPr>
          </w:p>
          <w:p w14:paraId="0A51B916" w14:textId="7C364805" w:rsidR="00B157BB" w:rsidRPr="00232323" w:rsidRDefault="00B157BB" w:rsidP="00B157BB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63000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238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6CA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6461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C4A4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0131" w14:textId="77777777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F76C" w14:textId="5396FE84" w:rsidR="00B157BB" w:rsidRPr="00B2086C" w:rsidRDefault="00B157BB" w:rsidP="00B157BB">
            <w:pPr>
              <w:suppressAutoHyphens w:val="0"/>
              <w:jc w:val="center"/>
              <w:rPr>
                <w:rFonts w:eastAsiaTheme="minorEastAsia"/>
                <w:color w:val="00000A"/>
                <w:sz w:val="18"/>
                <w:szCs w:val="18"/>
                <w:lang w:val="en-US" w:eastAsia="ru-RU"/>
              </w:rPr>
            </w:pPr>
          </w:p>
        </w:tc>
      </w:tr>
    </w:tbl>
    <w:p w14:paraId="358FE0E7" w14:textId="77777777" w:rsidR="00F67659" w:rsidRDefault="00F67659" w:rsidP="003D391C">
      <w:pPr>
        <w:suppressAutoHyphens w:val="0"/>
        <w:spacing w:line="276" w:lineRule="auto"/>
        <w:rPr>
          <w:shd w:val="clear" w:color="auto" w:fill="FFFFFF"/>
          <w:lang w:eastAsia="ru-RU"/>
        </w:rPr>
      </w:pPr>
      <w:r w:rsidRPr="00F67659">
        <w:rPr>
          <w:b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</w:t>
      </w:r>
      <w:r w:rsidR="003D391C">
        <w:rPr>
          <w:b/>
          <w:sz w:val="28"/>
          <w:szCs w:val="28"/>
          <w:shd w:val="clear" w:color="auto" w:fill="FFFFFF"/>
          <w:lang w:eastAsia="ru-RU"/>
        </w:rPr>
        <w:t xml:space="preserve">                        </w:t>
      </w:r>
    </w:p>
    <w:p w14:paraId="6BB3D9C7" w14:textId="77777777" w:rsidR="00180951" w:rsidRDefault="00E84150" w:rsidP="00A06107">
      <w:pPr>
        <w:suppressAutoHyphens w:val="0"/>
        <w:spacing w:line="276" w:lineRule="auto"/>
        <w:jc w:val="center"/>
        <w:rPr>
          <w:shd w:val="clear" w:color="auto" w:fill="FFFFFF"/>
          <w:lang w:eastAsia="ru-RU"/>
        </w:rPr>
      </w:pPr>
      <w:r w:rsidRPr="008708A1">
        <w:rPr>
          <w:shd w:val="clear" w:color="auto" w:fill="FFFFFF"/>
          <w:lang w:eastAsia="ru-RU"/>
        </w:rPr>
        <w:t>При вскрытии конвертов с ценовыми предложением представители потенциальных поставщиков не присутствовали.</w:t>
      </w:r>
    </w:p>
    <w:p w14:paraId="6DB69BA7" w14:textId="77777777" w:rsidR="00180951" w:rsidRPr="008708A1" w:rsidRDefault="00180951" w:rsidP="00E84150">
      <w:pPr>
        <w:suppressAutoHyphens w:val="0"/>
        <w:spacing w:line="276" w:lineRule="auto"/>
        <w:rPr>
          <w:shd w:val="clear" w:color="auto" w:fill="FFFFFF"/>
          <w:lang w:eastAsia="ru-RU"/>
        </w:rPr>
      </w:pPr>
    </w:p>
    <w:p w14:paraId="117E5952" w14:textId="77777777" w:rsidR="00E84150" w:rsidRDefault="005F5507" w:rsidP="00E84150">
      <w:pPr>
        <w:numPr>
          <w:ilvl w:val="0"/>
          <w:numId w:val="4"/>
        </w:numPr>
        <w:suppressAutoHyphens w:val="0"/>
        <w:spacing w:line="276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ПРИЗНАТЬ ПОБЕДИТЕЛЕМ</w:t>
      </w:r>
      <w:r w:rsidR="00E84150" w:rsidRPr="008708A1">
        <w:rPr>
          <w:shd w:val="clear" w:color="auto" w:fill="FFFFFF"/>
          <w:lang w:eastAsia="ru-RU"/>
        </w:rPr>
        <w:t xml:space="preserve"> ЗАКУПА СПОСОБОМ ЗАПР</w:t>
      </w:r>
      <w:r w:rsidR="000B572D">
        <w:rPr>
          <w:shd w:val="clear" w:color="auto" w:fill="FFFFFF"/>
          <w:lang w:eastAsia="ru-RU"/>
        </w:rPr>
        <w:t>ОСА ЦЕНОВЫХ ПРЕДЛОЖЕНИЙ СЛЕДУЮЩЕГО</w:t>
      </w:r>
      <w:r w:rsidR="000B572D" w:rsidRPr="008708A1">
        <w:rPr>
          <w:shd w:val="clear" w:color="auto" w:fill="FFFFFF"/>
          <w:lang w:eastAsia="ru-RU"/>
        </w:rPr>
        <w:t xml:space="preserve"> </w:t>
      </w:r>
      <w:r w:rsidR="000B572D">
        <w:rPr>
          <w:shd w:val="clear" w:color="auto" w:fill="FFFFFF"/>
          <w:lang w:eastAsia="ru-RU"/>
        </w:rPr>
        <w:t xml:space="preserve">ПОТЕНЦИАЛЬНОГО </w:t>
      </w:r>
      <w:r w:rsidR="00E84150" w:rsidRPr="008708A1">
        <w:rPr>
          <w:shd w:val="clear" w:color="auto" w:fill="FFFFFF"/>
          <w:lang w:eastAsia="ru-RU"/>
        </w:rPr>
        <w:t>ПОСТАВЩИК</w:t>
      </w:r>
      <w:r w:rsidR="000B572D">
        <w:rPr>
          <w:shd w:val="clear" w:color="auto" w:fill="FFFFFF"/>
          <w:lang w:eastAsia="ru-RU"/>
        </w:rPr>
        <w:t>А</w:t>
      </w:r>
      <w:r w:rsidR="00E84150" w:rsidRPr="008708A1">
        <w:rPr>
          <w:shd w:val="clear" w:color="auto" w:fill="FFFFFF"/>
          <w:lang w:eastAsia="ru-RU"/>
        </w:rPr>
        <w:t xml:space="preserve"> И ЗАКЛЮЧИТЬ С НИМ ДОГОВОР ЗАКУПА:</w:t>
      </w:r>
    </w:p>
    <w:p w14:paraId="27129724" w14:textId="7302E67E" w:rsidR="005A75EB" w:rsidRPr="00B50232" w:rsidRDefault="005A75EB" w:rsidP="00135B40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По лотам № 2,11,12,15,16,22,</w:t>
      </w:r>
      <w:r w:rsidR="0054150F" w:rsidRPr="00B50232">
        <w:rPr>
          <w:rFonts w:ascii="Times New Roman" w:hAnsi="Times New Roman"/>
          <w:sz w:val="24"/>
          <w:szCs w:val="24"/>
          <w:shd w:val="clear" w:color="auto" w:fill="FFFFFF"/>
        </w:rPr>
        <w:t>23 победителем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признать потенциального поставщика </w:t>
      </w:r>
      <w:r w:rsidRPr="00B50232">
        <w:rPr>
          <w:rFonts w:ascii="Times New Roman" w:hAnsi="Times New Roman"/>
          <w:b/>
          <w:sz w:val="24"/>
          <w:szCs w:val="24"/>
          <w:shd w:val="clear" w:color="auto" w:fill="FFFFFF"/>
        </w:rPr>
        <w:t>ТОО «Гелика»</w:t>
      </w:r>
      <w:r w:rsidR="00FE5A09" w:rsidRPr="00B50232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35B40"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местонахождение 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РК г. Петропавловск ул. Маяковского, 95. При соответствии победителя квалификационным требованиям заключить с ним договор на сумму </w:t>
      </w:r>
      <w:r w:rsidR="0054150F" w:rsidRPr="00B50232">
        <w:rPr>
          <w:rFonts w:ascii="Times New Roman" w:hAnsi="Times New Roman"/>
          <w:sz w:val="24"/>
          <w:szCs w:val="24"/>
          <w:shd w:val="clear" w:color="auto" w:fill="FFFFFF"/>
        </w:rPr>
        <w:t>287625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тенге (</w:t>
      </w:r>
      <w:r w:rsidR="0054150F"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Двести восемьдесят семь тысяч шестьсот двадцать пять 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тенге, 00 тиын).</w:t>
      </w:r>
    </w:p>
    <w:p w14:paraId="2C713F9B" w14:textId="697DABE2" w:rsidR="00507129" w:rsidRPr="00B50232" w:rsidRDefault="00507129" w:rsidP="00507129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5023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По лоту №8 победителем признать потенциального поставщика </w:t>
      </w:r>
      <w:r w:rsidRPr="00B50232">
        <w:rPr>
          <w:rFonts w:ascii="Times New Roman" w:hAnsi="Times New Roman"/>
          <w:b/>
          <w:sz w:val="24"/>
          <w:szCs w:val="24"/>
          <w:shd w:val="clear" w:color="auto" w:fill="FFFFFF"/>
        </w:rPr>
        <w:t>СКФ ТОО «КФК «МЕДСЕРВИС ПЛЮС»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местонахождение г.Петропавловск, ул. Жамбыла, 123 (юр. адрес), ул. Мусрепова, 23 (факт. адрес). При соответствии победителя квалификационным требованиям заключить с ним договор на сумму 11000,00 тенге (Одиннадцать тысяч тенге, 00 тиын).</w:t>
      </w:r>
    </w:p>
    <w:p w14:paraId="5586B1BB" w14:textId="6CFB8130" w:rsidR="00517620" w:rsidRPr="00B50232" w:rsidRDefault="00517620" w:rsidP="00517620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По лотам №3,4,5,6,9 победителем признать потенциального поставщика </w:t>
      </w:r>
      <w:r w:rsidRPr="00B50232">
        <w:rPr>
          <w:rFonts w:ascii="Times New Roman" w:hAnsi="Times New Roman"/>
          <w:b/>
          <w:sz w:val="24"/>
          <w:szCs w:val="24"/>
          <w:shd w:val="clear" w:color="auto" w:fill="FFFFFF"/>
        </w:rPr>
        <w:t>ИП «</w:t>
      </w:r>
      <w:r w:rsidRPr="00B50232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BASSP</w:t>
      </w:r>
      <w:r w:rsidRPr="00B50232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местонахождение г.Костанай ул.Генерала Арыстанбекова 6-27. При соответствии победителя квалификационным требованиям заключить с ним договор на сумму </w:t>
      </w:r>
      <w:r w:rsidR="00F11448" w:rsidRPr="00B50232">
        <w:rPr>
          <w:rFonts w:ascii="Times New Roman" w:hAnsi="Times New Roman"/>
          <w:sz w:val="24"/>
          <w:szCs w:val="24"/>
          <w:shd w:val="clear" w:color="auto" w:fill="FFFFFF"/>
        </w:rPr>
        <w:t>548950,00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тенге (</w:t>
      </w:r>
      <w:r w:rsidR="00F11448" w:rsidRPr="00B50232">
        <w:rPr>
          <w:rFonts w:ascii="Times New Roman" w:hAnsi="Times New Roman"/>
          <w:sz w:val="24"/>
          <w:szCs w:val="24"/>
          <w:shd w:val="clear" w:color="auto" w:fill="FFFFFF"/>
        </w:rPr>
        <w:t>Пятьсот сорок восемь тысяч девятьсот пятьдесят тенге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, 00 тиын).</w:t>
      </w:r>
    </w:p>
    <w:p w14:paraId="10786344" w14:textId="17394717" w:rsidR="00600C58" w:rsidRPr="00B50232" w:rsidRDefault="00600C58" w:rsidP="00600C58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По лотам № 1,24,25 победителем признать потенциального поставщика </w:t>
      </w:r>
      <w:r w:rsidRPr="00B50232">
        <w:rPr>
          <w:rFonts w:ascii="Times New Roman" w:hAnsi="Times New Roman"/>
          <w:b/>
          <w:sz w:val="24"/>
          <w:szCs w:val="24"/>
          <w:shd w:val="clear" w:color="auto" w:fill="FFFFFF"/>
        </w:rPr>
        <w:t>ТОО «Альянс»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местонахождение: РК ВКО г. Усть-Каменогорск ул. Красина 12/2. При соответствии победителя квалификационным требованиям заключить с ним договор на сумму 112 900,00 тенге (Сто двенадцать тысяч девятьсот тенге, 00 тиын).</w:t>
      </w:r>
    </w:p>
    <w:p w14:paraId="2B4610ED" w14:textId="6D65A0AF" w:rsidR="00500F93" w:rsidRPr="00B50232" w:rsidRDefault="00500F93" w:rsidP="00500F93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По лотам № 13,14 победителем признать потенциального поставщика </w:t>
      </w:r>
      <w:r w:rsidRPr="00B50232">
        <w:rPr>
          <w:rFonts w:ascii="Times New Roman" w:hAnsi="Times New Roman"/>
          <w:b/>
          <w:sz w:val="24"/>
          <w:szCs w:val="24"/>
          <w:shd w:val="clear" w:color="auto" w:fill="FFFFFF"/>
        </w:rPr>
        <w:t>ТОО «ФАРМ ЛИГА»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РК г. Петропавловск ул. К.Сутюшева д.43, кв.5.При соответствии победителя квалификационным требованиям заключить с ним договор на сумму 1018000,00 тенге (Один миллион восемнадцать тысяч тенге, 00 тиын).</w:t>
      </w:r>
    </w:p>
    <w:p w14:paraId="2BD2F86E" w14:textId="39CA0867" w:rsidR="00500F93" w:rsidRPr="00B50232" w:rsidRDefault="008467BA" w:rsidP="00500F93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По лоту</w:t>
      </w:r>
      <w:r w:rsidR="00500F93"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№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18</w:t>
      </w:r>
      <w:r w:rsidR="00500F93"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победителем признать потенциального поставщика местонахождение </w:t>
      </w:r>
      <w:r w:rsidR="00500F93" w:rsidRPr="00B50232">
        <w:rPr>
          <w:rFonts w:ascii="Times New Roman" w:hAnsi="Times New Roman"/>
          <w:b/>
          <w:sz w:val="24"/>
          <w:szCs w:val="24"/>
          <w:shd w:val="clear" w:color="auto" w:fill="FFFFFF"/>
        </w:rPr>
        <w:t>ТОО «Братья Азизляр ИКО»</w:t>
      </w:r>
      <w:r w:rsidR="00500F93"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г. Петропавловск, ул. Назарбаева, 127. При соответствии победителя квалификационным требованиям заключить с ним договор на сумму 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53814,00</w:t>
      </w:r>
      <w:r w:rsidR="00500F93"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тенге (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Пятьдесят три тысячи восемьсот четырнадцать тенге</w:t>
      </w:r>
      <w:r w:rsidR="00500F93" w:rsidRPr="00B50232">
        <w:rPr>
          <w:rFonts w:ascii="Times New Roman" w:hAnsi="Times New Roman"/>
          <w:sz w:val="24"/>
          <w:szCs w:val="24"/>
          <w:shd w:val="clear" w:color="auto" w:fill="FFFFFF"/>
        </w:rPr>
        <w:t>, 00 тиын)</w:t>
      </w:r>
    </w:p>
    <w:p w14:paraId="62FF921E" w14:textId="455D8550" w:rsidR="00195A7E" w:rsidRPr="00B50232" w:rsidRDefault="00195A7E" w:rsidP="00195A7E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По лоту №20 победителем признать потенциального поставщика </w:t>
      </w:r>
      <w:r w:rsidRPr="00B50232">
        <w:rPr>
          <w:rFonts w:ascii="Times New Roman" w:hAnsi="Times New Roman"/>
          <w:b/>
          <w:sz w:val="24"/>
          <w:szCs w:val="24"/>
          <w:shd w:val="clear" w:color="auto" w:fill="FFFFFF"/>
        </w:rPr>
        <w:t>ТОО «Диамед»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местонахождение: г.Алматы, ул. Кармысова, 96. При соответствии победителя квалификационным требованиям заключить с ним договор на сумму 315000,00 тенге (Триста пятнадцать тысяч тенге, 00 тиын).</w:t>
      </w:r>
    </w:p>
    <w:p w14:paraId="278AE969" w14:textId="676956BD" w:rsidR="001B53B4" w:rsidRPr="00B50232" w:rsidRDefault="001B53B4" w:rsidP="001B53B4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По лотам №19,21 победителем признать потенциального поставщика </w:t>
      </w:r>
      <w:r w:rsidRPr="00B50232">
        <w:rPr>
          <w:rFonts w:ascii="Times New Roman" w:hAnsi="Times New Roman"/>
          <w:b/>
          <w:sz w:val="24"/>
          <w:szCs w:val="24"/>
          <w:shd w:val="clear" w:color="auto" w:fill="FFFFFF"/>
        </w:rPr>
        <w:t>ТОО «Аурамедик»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местонахождение: г.Усть-Каменогорск Наб.Славского,40. При соответствии победителя квалификационным требованиям заключить с ним договор на сумму </w:t>
      </w:r>
      <w:r w:rsidR="003E048E" w:rsidRPr="00B50232">
        <w:rPr>
          <w:rFonts w:ascii="Times New Roman" w:hAnsi="Times New Roman"/>
          <w:sz w:val="24"/>
          <w:szCs w:val="24"/>
          <w:shd w:val="clear" w:color="auto" w:fill="FFFFFF"/>
        </w:rPr>
        <w:t>64000,00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тенге (</w:t>
      </w:r>
      <w:r w:rsidR="003E048E" w:rsidRPr="00B50232">
        <w:rPr>
          <w:rFonts w:ascii="Times New Roman" w:hAnsi="Times New Roman"/>
          <w:sz w:val="24"/>
          <w:szCs w:val="24"/>
          <w:shd w:val="clear" w:color="auto" w:fill="FFFFFF"/>
        </w:rPr>
        <w:t>Шестьдесят четыре тысячи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тенге, 00 тиын).</w:t>
      </w:r>
    </w:p>
    <w:p w14:paraId="541B3653" w14:textId="321F65CB" w:rsidR="00F56326" w:rsidRPr="00B50232" w:rsidRDefault="00F56326" w:rsidP="00F56326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По лоту № 17 победителем признать потенциального поставщика </w:t>
      </w:r>
      <w:r w:rsidRPr="00B5023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ТОО «Реамол-СК» 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РК г. Петропавловск ул. Ауэзова, 133. При соответствии победителя квалификационным требованиям заключить с ним договор на сумму 26000,00 тенге (Двадцать шесть тысяч тенге, 00 тиын).</w:t>
      </w:r>
    </w:p>
    <w:p w14:paraId="33F94B4A" w14:textId="5CFAFFC4" w:rsidR="00B50232" w:rsidRPr="00B50232" w:rsidRDefault="00B50232" w:rsidP="00B50232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По лотам №7,10 победителем признать потенциального поставщика </w:t>
      </w:r>
      <w:r w:rsidRPr="00B50232">
        <w:rPr>
          <w:rFonts w:ascii="Times New Roman" w:hAnsi="Times New Roman"/>
          <w:b/>
          <w:sz w:val="24"/>
          <w:szCs w:val="24"/>
          <w:shd w:val="clear" w:color="auto" w:fill="FFFFFF"/>
        </w:rPr>
        <w:t>ТОО «Локал Фарм»</w:t>
      </w:r>
      <w:r w:rsidRPr="00B50232">
        <w:rPr>
          <w:rFonts w:ascii="Times New Roman" w:hAnsi="Times New Roman"/>
          <w:sz w:val="24"/>
          <w:szCs w:val="24"/>
          <w:shd w:val="clear" w:color="auto" w:fill="FFFFFF"/>
        </w:rPr>
        <w:t xml:space="preserve"> местонахождение: г. Нур-Султан, пр. Сарыарка, 31/2, ВП-32, 11 этаж. При соответствии победителя квалификационным требованиям заключить с ним договор на сумму 2 720 000,00 тенге (Два миллиона семьсот двадцать тысяч тенге, 00 тиын).</w:t>
      </w:r>
    </w:p>
    <w:p w14:paraId="7FB521A2" w14:textId="77777777" w:rsidR="007B3FD4" w:rsidRPr="00B50232" w:rsidRDefault="007B3FD4" w:rsidP="007B3FD4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B50232">
        <w:rPr>
          <w:rFonts w:ascii="Times New Roman" w:hAnsi="Times New Roman"/>
          <w:sz w:val="24"/>
          <w:szCs w:val="24"/>
          <w:shd w:val="clear" w:color="auto" w:fill="FFFFFF"/>
        </w:rPr>
        <w:t>Победитель представляет заказчику, в течение десяти календарных дней со дня признания его победителем документы, подтверждающие соответствие квалификационным требованиям, согласно п.80 Правил, для заключения договора закупа.</w:t>
      </w:r>
    </w:p>
    <w:p w14:paraId="3DEA6509" w14:textId="77777777" w:rsidR="006168D8" w:rsidRPr="008708A1" w:rsidRDefault="001B6130" w:rsidP="00CD2F2B">
      <w:pPr>
        <w:rPr>
          <w:b/>
          <w:caps/>
        </w:rPr>
      </w:pPr>
      <w:r w:rsidRPr="008708A1">
        <w:rPr>
          <w:b/>
          <w:caps/>
        </w:rPr>
        <w:t xml:space="preserve">             </w:t>
      </w:r>
      <w:r w:rsidR="00420999" w:rsidRPr="008708A1">
        <w:rPr>
          <w:b/>
          <w:caps/>
        </w:rPr>
        <w:t xml:space="preserve">КГП на </w:t>
      </w:r>
      <w:r w:rsidR="006168D8" w:rsidRPr="008708A1">
        <w:rPr>
          <w:b/>
          <w:caps/>
        </w:rPr>
        <w:t>ПХВ «</w:t>
      </w:r>
      <w:r w:rsidR="00420999" w:rsidRPr="008708A1">
        <w:rPr>
          <w:b/>
          <w:caps/>
        </w:rPr>
        <w:t xml:space="preserve">Жамбылская РБ» </w:t>
      </w:r>
      <w:r w:rsidR="00CD2F2B" w:rsidRPr="008708A1">
        <w:rPr>
          <w:b/>
          <w:caps/>
        </w:rPr>
        <w:t xml:space="preserve">                                           </w:t>
      </w:r>
    </w:p>
    <w:p w14:paraId="67D04F2E" w14:textId="3E61BA17" w:rsidR="00442BF6" w:rsidRPr="008708A1" w:rsidRDefault="001B6130" w:rsidP="0009191B">
      <w:pPr>
        <w:suppressAutoHyphens w:val="0"/>
        <w:spacing w:line="276" w:lineRule="auto"/>
        <w:rPr>
          <w:b/>
        </w:rPr>
      </w:pPr>
      <w:r w:rsidRPr="008708A1">
        <w:rPr>
          <w:rFonts w:eastAsia="Andale Sans UI" w:cs="Tahoma"/>
          <w:b/>
          <w:kern w:val="3"/>
          <w:lang w:eastAsia="ja-JP" w:bidi="fa-IR"/>
        </w:rPr>
        <w:t xml:space="preserve">            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 w:rsidRPr="008708A1">
        <w:rPr>
          <w:rFonts w:eastAsia="Andale Sans UI" w:cs="Tahoma"/>
          <w:b/>
          <w:kern w:val="3"/>
          <w:lang w:eastAsia="ja-JP" w:bidi="fa-IR"/>
        </w:rPr>
        <w:t xml:space="preserve"> </w:t>
      </w:r>
      <w:r w:rsidR="00420999" w:rsidRPr="008708A1">
        <w:rPr>
          <w:rFonts w:eastAsia="Andale Sans UI" w:cs="Tahoma"/>
          <w:b/>
          <w:kern w:val="3"/>
          <w:lang w:val="de-DE" w:eastAsia="ja-JP" w:bidi="fa-IR"/>
        </w:rPr>
        <w:t>УЗ акимата СКО»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  <w:r w:rsidR="006168D8" w:rsidRPr="008708A1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</w:t>
      </w:r>
      <w:r w:rsidR="00D2583B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</w:t>
      </w:r>
      <w:r w:rsidR="00420999" w:rsidRPr="008708A1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  <w:r w:rsidR="00E018C2" w:rsidRPr="00E018C2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И.о. директора                                                                        Кашаганова Б. Т.              </w:t>
      </w:r>
      <w:bookmarkStart w:id="0" w:name="_GoBack"/>
      <w:bookmarkEnd w:id="0"/>
      <w:r w:rsidR="00F52A54">
        <w:rPr>
          <w:b/>
        </w:rPr>
        <w:t xml:space="preserve">                                                 </w:t>
      </w:r>
      <w:r w:rsidRPr="008708A1">
        <w:rPr>
          <w:b/>
        </w:rPr>
        <w:t xml:space="preserve">       </w:t>
      </w:r>
      <w:r w:rsidR="00E018C2">
        <w:rPr>
          <w:b/>
        </w:rPr>
        <w:t xml:space="preserve"> </w:t>
      </w:r>
      <w:r w:rsidRPr="008708A1">
        <w:rPr>
          <w:b/>
        </w:rPr>
        <w:t xml:space="preserve"> </w:t>
      </w:r>
    </w:p>
    <w:sectPr w:rsidR="00442BF6" w:rsidRPr="008708A1" w:rsidSect="00472386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A7CE4" w14:textId="77777777" w:rsidR="00B37961" w:rsidRDefault="00B37961" w:rsidP="00D2583B">
      <w:r>
        <w:separator/>
      </w:r>
    </w:p>
  </w:endnote>
  <w:endnote w:type="continuationSeparator" w:id="0">
    <w:p w14:paraId="5E6CE159" w14:textId="77777777" w:rsidR="00B37961" w:rsidRDefault="00B37961" w:rsidP="00D2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charset w:val="01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17685" w14:textId="77777777" w:rsidR="00B37961" w:rsidRDefault="00B37961" w:rsidP="00D2583B">
      <w:r>
        <w:separator/>
      </w:r>
    </w:p>
  </w:footnote>
  <w:footnote w:type="continuationSeparator" w:id="0">
    <w:p w14:paraId="2B1DF3C9" w14:textId="77777777" w:rsidR="00B37961" w:rsidRDefault="00B37961" w:rsidP="00D2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3080"/>
    <w:multiLevelType w:val="hybridMultilevel"/>
    <w:tmpl w:val="D73CD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F00F48"/>
    <w:multiLevelType w:val="hybridMultilevel"/>
    <w:tmpl w:val="724A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917FE"/>
    <w:multiLevelType w:val="hybridMultilevel"/>
    <w:tmpl w:val="E0EC3B26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9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C0C09"/>
    <w:multiLevelType w:val="hybridMultilevel"/>
    <w:tmpl w:val="A3EACE0A"/>
    <w:lvl w:ilvl="0" w:tplc="6FA4559C">
      <w:start w:val="1"/>
      <w:numFmt w:val="decimal"/>
      <w:lvlText w:val="%1."/>
      <w:lvlJc w:val="left"/>
      <w:pPr>
        <w:ind w:left="14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1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9"/>
  </w:num>
  <w:num w:numId="3">
    <w:abstractNumId w:val="11"/>
  </w:num>
  <w:num w:numId="4">
    <w:abstractNumId w:val="27"/>
  </w:num>
  <w:num w:numId="5">
    <w:abstractNumId w:val="31"/>
  </w:num>
  <w:num w:numId="6">
    <w:abstractNumId w:val="10"/>
  </w:num>
  <w:num w:numId="7">
    <w:abstractNumId w:val="4"/>
  </w:num>
  <w:num w:numId="8">
    <w:abstractNumId w:val="17"/>
  </w:num>
  <w:num w:numId="9">
    <w:abstractNumId w:val="19"/>
  </w:num>
  <w:num w:numId="10">
    <w:abstractNumId w:val="2"/>
  </w:num>
  <w:num w:numId="11">
    <w:abstractNumId w:val="12"/>
  </w:num>
  <w:num w:numId="12">
    <w:abstractNumId w:val="21"/>
  </w:num>
  <w:num w:numId="13">
    <w:abstractNumId w:val="14"/>
  </w:num>
  <w:num w:numId="14">
    <w:abstractNumId w:val="0"/>
  </w:num>
  <w:num w:numId="15">
    <w:abstractNumId w:val="7"/>
  </w:num>
  <w:num w:numId="16">
    <w:abstractNumId w:val="24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6"/>
  </w:num>
  <w:num w:numId="21">
    <w:abstractNumId w:val="15"/>
  </w:num>
  <w:num w:numId="22">
    <w:abstractNumId w:val="29"/>
  </w:num>
  <w:num w:numId="23">
    <w:abstractNumId w:val="13"/>
  </w:num>
  <w:num w:numId="24">
    <w:abstractNumId w:val="18"/>
  </w:num>
  <w:num w:numId="25">
    <w:abstractNumId w:val="28"/>
  </w:num>
  <w:num w:numId="26">
    <w:abstractNumId w:val="6"/>
  </w:num>
  <w:num w:numId="27">
    <w:abstractNumId w:val="8"/>
  </w:num>
  <w:num w:numId="28">
    <w:abstractNumId w:val="30"/>
  </w:num>
  <w:num w:numId="29">
    <w:abstractNumId w:val="20"/>
  </w:num>
  <w:num w:numId="30">
    <w:abstractNumId w:val="25"/>
  </w:num>
  <w:num w:numId="31">
    <w:abstractNumId w:val="5"/>
  </w:num>
  <w:num w:numId="32">
    <w:abstractNumId w:val="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35F65"/>
    <w:rsid w:val="000446F1"/>
    <w:rsid w:val="00055AC8"/>
    <w:rsid w:val="0005681C"/>
    <w:rsid w:val="00062580"/>
    <w:rsid w:val="00063A70"/>
    <w:rsid w:val="00064C60"/>
    <w:rsid w:val="00066D35"/>
    <w:rsid w:val="00071B8A"/>
    <w:rsid w:val="00072742"/>
    <w:rsid w:val="00077FD8"/>
    <w:rsid w:val="00085542"/>
    <w:rsid w:val="0009191B"/>
    <w:rsid w:val="0009306D"/>
    <w:rsid w:val="000A03B6"/>
    <w:rsid w:val="000A1132"/>
    <w:rsid w:val="000A2D7E"/>
    <w:rsid w:val="000A36FC"/>
    <w:rsid w:val="000A3E25"/>
    <w:rsid w:val="000A4035"/>
    <w:rsid w:val="000A580D"/>
    <w:rsid w:val="000B1CEE"/>
    <w:rsid w:val="000B4CAE"/>
    <w:rsid w:val="000B4DC6"/>
    <w:rsid w:val="000B572D"/>
    <w:rsid w:val="000C0A63"/>
    <w:rsid w:val="000C133F"/>
    <w:rsid w:val="000C22C9"/>
    <w:rsid w:val="000C7666"/>
    <w:rsid w:val="000D47A7"/>
    <w:rsid w:val="000D6019"/>
    <w:rsid w:val="000D7F37"/>
    <w:rsid w:val="000E2D92"/>
    <w:rsid w:val="000E3397"/>
    <w:rsid w:val="000E3695"/>
    <w:rsid w:val="000E5583"/>
    <w:rsid w:val="000E5D13"/>
    <w:rsid w:val="000E6935"/>
    <w:rsid w:val="000F5AAB"/>
    <w:rsid w:val="000F5CE1"/>
    <w:rsid w:val="000F7386"/>
    <w:rsid w:val="00100C2F"/>
    <w:rsid w:val="00115548"/>
    <w:rsid w:val="00115736"/>
    <w:rsid w:val="00116B80"/>
    <w:rsid w:val="00123CE1"/>
    <w:rsid w:val="00125655"/>
    <w:rsid w:val="00125D96"/>
    <w:rsid w:val="00126E46"/>
    <w:rsid w:val="00135B40"/>
    <w:rsid w:val="00140BCA"/>
    <w:rsid w:val="00143C51"/>
    <w:rsid w:val="001458C0"/>
    <w:rsid w:val="00152762"/>
    <w:rsid w:val="00152938"/>
    <w:rsid w:val="00156936"/>
    <w:rsid w:val="001636F0"/>
    <w:rsid w:val="00163A6D"/>
    <w:rsid w:val="0016558A"/>
    <w:rsid w:val="00167D7F"/>
    <w:rsid w:val="00175F20"/>
    <w:rsid w:val="00180951"/>
    <w:rsid w:val="00180BAF"/>
    <w:rsid w:val="00184D80"/>
    <w:rsid w:val="00194998"/>
    <w:rsid w:val="00195A7E"/>
    <w:rsid w:val="001979E8"/>
    <w:rsid w:val="001A2D18"/>
    <w:rsid w:val="001A76EC"/>
    <w:rsid w:val="001B0EF5"/>
    <w:rsid w:val="001B0FDD"/>
    <w:rsid w:val="001B3442"/>
    <w:rsid w:val="001B3488"/>
    <w:rsid w:val="001B4FE4"/>
    <w:rsid w:val="001B53B4"/>
    <w:rsid w:val="001B6130"/>
    <w:rsid w:val="001C256A"/>
    <w:rsid w:val="001D00A2"/>
    <w:rsid w:val="001D6784"/>
    <w:rsid w:val="001E1CA9"/>
    <w:rsid w:val="001E2F60"/>
    <w:rsid w:val="001E5587"/>
    <w:rsid w:val="001E7CFB"/>
    <w:rsid w:val="001F10B7"/>
    <w:rsid w:val="001F1B63"/>
    <w:rsid w:val="001F3AAB"/>
    <w:rsid w:val="001F4996"/>
    <w:rsid w:val="001F53F2"/>
    <w:rsid w:val="001F6767"/>
    <w:rsid w:val="001F73BB"/>
    <w:rsid w:val="00210349"/>
    <w:rsid w:val="00216D58"/>
    <w:rsid w:val="00217541"/>
    <w:rsid w:val="00217BBB"/>
    <w:rsid w:val="00222FA2"/>
    <w:rsid w:val="002241BB"/>
    <w:rsid w:val="00232323"/>
    <w:rsid w:val="00233B5F"/>
    <w:rsid w:val="00234281"/>
    <w:rsid w:val="00235662"/>
    <w:rsid w:val="00235924"/>
    <w:rsid w:val="00237096"/>
    <w:rsid w:val="00237E26"/>
    <w:rsid w:val="00244457"/>
    <w:rsid w:val="002451E6"/>
    <w:rsid w:val="002515F6"/>
    <w:rsid w:val="00252198"/>
    <w:rsid w:val="002541B8"/>
    <w:rsid w:val="0025432A"/>
    <w:rsid w:val="00257C05"/>
    <w:rsid w:val="00262E2F"/>
    <w:rsid w:val="0027700E"/>
    <w:rsid w:val="0027729F"/>
    <w:rsid w:val="00280DBB"/>
    <w:rsid w:val="00290A39"/>
    <w:rsid w:val="00290DB3"/>
    <w:rsid w:val="00290E5B"/>
    <w:rsid w:val="0029523D"/>
    <w:rsid w:val="00296620"/>
    <w:rsid w:val="002C6790"/>
    <w:rsid w:val="002C7139"/>
    <w:rsid w:val="002D0D6A"/>
    <w:rsid w:val="002D35A5"/>
    <w:rsid w:val="002D3DB0"/>
    <w:rsid w:val="002D40DD"/>
    <w:rsid w:val="002D466B"/>
    <w:rsid w:val="002E0925"/>
    <w:rsid w:val="002E4580"/>
    <w:rsid w:val="002E5EA2"/>
    <w:rsid w:val="002F1DAB"/>
    <w:rsid w:val="002F6C67"/>
    <w:rsid w:val="002F7B52"/>
    <w:rsid w:val="0030265D"/>
    <w:rsid w:val="0031118D"/>
    <w:rsid w:val="00311476"/>
    <w:rsid w:val="0032436D"/>
    <w:rsid w:val="003254B7"/>
    <w:rsid w:val="0032651C"/>
    <w:rsid w:val="0032735A"/>
    <w:rsid w:val="00331ACF"/>
    <w:rsid w:val="003344AE"/>
    <w:rsid w:val="003357A7"/>
    <w:rsid w:val="00335E2E"/>
    <w:rsid w:val="0033705A"/>
    <w:rsid w:val="003423A8"/>
    <w:rsid w:val="00342F2A"/>
    <w:rsid w:val="003454DD"/>
    <w:rsid w:val="003479C1"/>
    <w:rsid w:val="00347A4A"/>
    <w:rsid w:val="003503A4"/>
    <w:rsid w:val="003533D1"/>
    <w:rsid w:val="00354F93"/>
    <w:rsid w:val="00357415"/>
    <w:rsid w:val="00360968"/>
    <w:rsid w:val="00363ABF"/>
    <w:rsid w:val="00370377"/>
    <w:rsid w:val="00373EC6"/>
    <w:rsid w:val="00375811"/>
    <w:rsid w:val="0038096C"/>
    <w:rsid w:val="003823D8"/>
    <w:rsid w:val="003842DD"/>
    <w:rsid w:val="00392E55"/>
    <w:rsid w:val="003B1CEB"/>
    <w:rsid w:val="003B5C00"/>
    <w:rsid w:val="003B65A6"/>
    <w:rsid w:val="003B6713"/>
    <w:rsid w:val="003C1ED5"/>
    <w:rsid w:val="003C28BB"/>
    <w:rsid w:val="003C418E"/>
    <w:rsid w:val="003C43D7"/>
    <w:rsid w:val="003C5950"/>
    <w:rsid w:val="003C5C49"/>
    <w:rsid w:val="003D073A"/>
    <w:rsid w:val="003D0FD4"/>
    <w:rsid w:val="003D14ED"/>
    <w:rsid w:val="003D215C"/>
    <w:rsid w:val="003D349A"/>
    <w:rsid w:val="003D391C"/>
    <w:rsid w:val="003D3AD6"/>
    <w:rsid w:val="003E048E"/>
    <w:rsid w:val="003E6501"/>
    <w:rsid w:val="003F06EE"/>
    <w:rsid w:val="003F3E70"/>
    <w:rsid w:val="003F43A9"/>
    <w:rsid w:val="003F6479"/>
    <w:rsid w:val="003F657E"/>
    <w:rsid w:val="004005B6"/>
    <w:rsid w:val="00404F6C"/>
    <w:rsid w:val="0040638C"/>
    <w:rsid w:val="00407C0E"/>
    <w:rsid w:val="00410DFB"/>
    <w:rsid w:val="0041150B"/>
    <w:rsid w:val="00417159"/>
    <w:rsid w:val="00420999"/>
    <w:rsid w:val="00421EAE"/>
    <w:rsid w:val="00421F48"/>
    <w:rsid w:val="004221D6"/>
    <w:rsid w:val="00423D16"/>
    <w:rsid w:val="00425109"/>
    <w:rsid w:val="00432C4B"/>
    <w:rsid w:val="00433109"/>
    <w:rsid w:val="004356DA"/>
    <w:rsid w:val="00442BF6"/>
    <w:rsid w:val="0044437E"/>
    <w:rsid w:val="00446213"/>
    <w:rsid w:val="004467E8"/>
    <w:rsid w:val="004513B1"/>
    <w:rsid w:val="004525DA"/>
    <w:rsid w:val="004543F6"/>
    <w:rsid w:val="00455179"/>
    <w:rsid w:val="0045526F"/>
    <w:rsid w:val="004554C1"/>
    <w:rsid w:val="00455A03"/>
    <w:rsid w:val="0045705C"/>
    <w:rsid w:val="00461620"/>
    <w:rsid w:val="00463A02"/>
    <w:rsid w:val="00465F71"/>
    <w:rsid w:val="0046623C"/>
    <w:rsid w:val="00472386"/>
    <w:rsid w:val="00477B73"/>
    <w:rsid w:val="00481B88"/>
    <w:rsid w:val="00485360"/>
    <w:rsid w:val="0049510C"/>
    <w:rsid w:val="004A0D53"/>
    <w:rsid w:val="004A5EEB"/>
    <w:rsid w:val="004A6FC6"/>
    <w:rsid w:val="004A712D"/>
    <w:rsid w:val="004B40C1"/>
    <w:rsid w:val="004B45DA"/>
    <w:rsid w:val="004B6795"/>
    <w:rsid w:val="004B7C0A"/>
    <w:rsid w:val="004C0BC7"/>
    <w:rsid w:val="004C0E9B"/>
    <w:rsid w:val="004C5850"/>
    <w:rsid w:val="004D0553"/>
    <w:rsid w:val="004D4EDE"/>
    <w:rsid w:val="004D78FD"/>
    <w:rsid w:val="004F1CC4"/>
    <w:rsid w:val="004F7E0B"/>
    <w:rsid w:val="005005C0"/>
    <w:rsid w:val="00500E75"/>
    <w:rsid w:val="00500F93"/>
    <w:rsid w:val="0050711A"/>
    <w:rsid w:val="00507129"/>
    <w:rsid w:val="0051657A"/>
    <w:rsid w:val="00517620"/>
    <w:rsid w:val="005216F5"/>
    <w:rsid w:val="00521E2E"/>
    <w:rsid w:val="005254A6"/>
    <w:rsid w:val="00533137"/>
    <w:rsid w:val="00533B9A"/>
    <w:rsid w:val="005374DB"/>
    <w:rsid w:val="0054150F"/>
    <w:rsid w:val="00546724"/>
    <w:rsid w:val="00551405"/>
    <w:rsid w:val="00553C0E"/>
    <w:rsid w:val="0055595D"/>
    <w:rsid w:val="0055782E"/>
    <w:rsid w:val="00571425"/>
    <w:rsid w:val="00572C19"/>
    <w:rsid w:val="00576E5D"/>
    <w:rsid w:val="005816FE"/>
    <w:rsid w:val="00583377"/>
    <w:rsid w:val="005907E5"/>
    <w:rsid w:val="00590EA4"/>
    <w:rsid w:val="00596695"/>
    <w:rsid w:val="00597239"/>
    <w:rsid w:val="005A0D73"/>
    <w:rsid w:val="005A2384"/>
    <w:rsid w:val="005A39B7"/>
    <w:rsid w:val="005A6D8F"/>
    <w:rsid w:val="005A75EB"/>
    <w:rsid w:val="005B30DF"/>
    <w:rsid w:val="005B4F4F"/>
    <w:rsid w:val="005B7269"/>
    <w:rsid w:val="005C0E30"/>
    <w:rsid w:val="005C1A30"/>
    <w:rsid w:val="005C51B9"/>
    <w:rsid w:val="005D32C8"/>
    <w:rsid w:val="005D5D52"/>
    <w:rsid w:val="005D79D3"/>
    <w:rsid w:val="005E07F6"/>
    <w:rsid w:val="005E1B36"/>
    <w:rsid w:val="005F5507"/>
    <w:rsid w:val="005F5E3F"/>
    <w:rsid w:val="005F7452"/>
    <w:rsid w:val="00600C58"/>
    <w:rsid w:val="00606421"/>
    <w:rsid w:val="00606489"/>
    <w:rsid w:val="00611CAF"/>
    <w:rsid w:val="006130CD"/>
    <w:rsid w:val="00613F93"/>
    <w:rsid w:val="006168D8"/>
    <w:rsid w:val="00616DFA"/>
    <w:rsid w:val="00623F0F"/>
    <w:rsid w:val="00627EEF"/>
    <w:rsid w:val="00631AA1"/>
    <w:rsid w:val="00631EC1"/>
    <w:rsid w:val="00632721"/>
    <w:rsid w:val="006335AD"/>
    <w:rsid w:val="00634A1F"/>
    <w:rsid w:val="006412BD"/>
    <w:rsid w:val="00646BA1"/>
    <w:rsid w:val="0065567D"/>
    <w:rsid w:val="006649C1"/>
    <w:rsid w:val="00665943"/>
    <w:rsid w:val="00665AC7"/>
    <w:rsid w:val="00665FF8"/>
    <w:rsid w:val="00667BCF"/>
    <w:rsid w:val="00671EEC"/>
    <w:rsid w:val="00672A67"/>
    <w:rsid w:val="00686B71"/>
    <w:rsid w:val="00693140"/>
    <w:rsid w:val="00697320"/>
    <w:rsid w:val="006A1209"/>
    <w:rsid w:val="006A24D8"/>
    <w:rsid w:val="006A67BD"/>
    <w:rsid w:val="006C0465"/>
    <w:rsid w:val="006C31D7"/>
    <w:rsid w:val="006D00FF"/>
    <w:rsid w:val="006D2F43"/>
    <w:rsid w:val="006D41E9"/>
    <w:rsid w:val="006D6FCB"/>
    <w:rsid w:val="006D7475"/>
    <w:rsid w:val="006E0456"/>
    <w:rsid w:val="006F0D44"/>
    <w:rsid w:val="006F1145"/>
    <w:rsid w:val="006F1A87"/>
    <w:rsid w:val="006F4EFE"/>
    <w:rsid w:val="006F5A30"/>
    <w:rsid w:val="006F63EE"/>
    <w:rsid w:val="00703B94"/>
    <w:rsid w:val="0070691B"/>
    <w:rsid w:val="00712334"/>
    <w:rsid w:val="0071496C"/>
    <w:rsid w:val="00714984"/>
    <w:rsid w:val="00717691"/>
    <w:rsid w:val="00720AF7"/>
    <w:rsid w:val="007216A5"/>
    <w:rsid w:val="007218E4"/>
    <w:rsid w:val="0073532D"/>
    <w:rsid w:val="00736264"/>
    <w:rsid w:val="0074025B"/>
    <w:rsid w:val="00740696"/>
    <w:rsid w:val="0074097B"/>
    <w:rsid w:val="00743622"/>
    <w:rsid w:val="0074501B"/>
    <w:rsid w:val="00746FA9"/>
    <w:rsid w:val="00752078"/>
    <w:rsid w:val="00756137"/>
    <w:rsid w:val="0076388B"/>
    <w:rsid w:val="00765D8D"/>
    <w:rsid w:val="0078250D"/>
    <w:rsid w:val="00785030"/>
    <w:rsid w:val="00786032"/>
    <w:rsid w:val="00792065"/>
    <w:rsid w:val="00795CFB"/>
    <w:rsid w:val="007967F2"/>
    <w:rsid w:val="007A35FB"/>
    <w:rsid w:val="007A4504"/>
    <w:rsid w:val="007A7960"/>
    <w:rsid w:val="007B113B"/>
    <w:rsid w:val="007B3C26"/>
    <w:rsid w:val="007B3FD4"/>
    <w:rsid w:val="007B62DE"/>
    <w:rsid w:val="007D0F4E"/>
    <w:rsid w:val="007D29BB"/>
    <w:rsid w:val="007E50A0"/>
    <w:rsid w:val="007E5271"/>
    <w:rsid w:val="007E6A62"/>
    <w:rsid w:val="007F15CE"/>
    <w:rsid w:val="007F4247"/>
    <w:rsid w:val="00803311"/>
    <w:rsid w:val="008038D8"/>
    <w:rsid w:val="00805449"/>
    <w:rsid w:val="008105D0"/>
    <w:rsid w:val="00810BA4"/>
    <w:rsid w:val="00813423"/>
    <w:rsid w:val="00814303"/>
    <w:rsid w:val="00815998"/>
    <w:rsid w:val="00821D6F"/>
    <w:rsid w:val="008278EE"/>
    <w:rsid w:val="00830B5E"/>
    <w:rsid w:val="008430EE"/>
    <w:rsid w:val="008467BA"/>
    <w:rsid w:val="00846E95"/>
    <w:rsid w:val="008505FF"/>
    <w:rsid w:val="00854DA4"/>
    <w:rsid w:val="00855E42"/>
    <w:rsid w:val="00860409"/>
    <w:rsid w:val="00861254"/>
    <w:rsid w:val="008706DF"/>
    <w:rsid w:val="008708A1"/>
    <w:rsid w:val="008768F1"/>
    <w:rsid w:val="00886FA2"/>
    <w:rsid w:val="008878C5"/>
    <w:rsid w:val="008A12DD"/>
    <w:rsid w:val="008A333D"/>
    <w:rsid w:val="008A6A4E"/>
    <w:rsid w:val="008A6AED"/>
    <w:rsid w:val="008B07F9"/>
    <w:rsid w:val="008B2689"/>
    <w:rsid w:val="008B4140"/>
    <w:rsid w:val="008B4B9D"/>
    <w:rsid w:val="008B66FA"/>
    <w:rsid w:val="008B6FAA"/>
    <w:rsid w:val="008B775B"/>
    <w:rsid w:val="008C1499"/>
    <w:rsid w:val="008C1AEE"/>
    <w:rsid w:val="008C1EAE"/>
    <w:rsid w:val="008C34D1"/>
    <w:rsid w:val="008C5199"/>
    <w:rsid w:val="008D1180"/>
    <w:rsid w:val="008D49CE"/>
    <w:rsid w:val="008E3EFA"/>
    <w:rsid w:val="008E4956"/>
    <w:rsid w:val="008E7281"/>
    <w:rsid w:val="008E7C0B"/>
    <w:rsid w:val="008F0A48"/>
    <w:rsid w:val="008F0BCF"/>
    <w:rsid w:val="008F13C5"/>
    <w:rsid w:val="008F180A"/>
    <w:rsid w:val="008F1AF4"/>
    <w:rsid w:val="008F4D35"/>
    <w:rsid w:val="009017CB"/>
    <w:rsid w:val="00902BAC"/>
    <w:rsid w:val="00902E8E"/>
    <w:rsid w:val="00905085"/>
    <w:rsid w:val="0091560B"/>
    <w:rsid w:val="00915F77"/>
    <w:rsid w:val="00916725"/>
    <w:rsid w:val="00923920"/>
    <w:rsid w:val="009240A4"/>
    <w:rsid w:val="00927602"/>
    <w:rsid w:val="00927960"/>
    <w:rsid w:val="009335A6"/>
    <w:rsid w:val="009339B8"/>
    <w:rsid w:val="00936E11"/>
    <w:rsid w:val="00937CBE"/>
    <w:rsid w:val="009432DC"/>
    <w:rsid w:val="00944D95"/>
    <w:rsid w:val="00965040"/>
    <w:rsid w:val="009705CA"/>
    <w:rsid w:val="00971470"/>
    <w:rsid w:val="009727B8"/>
    <w:rsid w:val="00975199"/>
    <w:rsid w:val="009773DD"/>
    <w:rsid w:val="00982244"/>
    <w:rsid w:val="009826F3"/>
    <w:rsid w:val="0098651D"/>
    <w:rsid w:val="0099296A"/>
    <w:rsid w:val="009935F3"/>
    <w:rsid w:val="00994670"/>
    <w:rsid w:val="009A15DF"/>
    <w:rsid w:val="009A1D15"/>
    <w:rsid w:val="009A37CE"/>
    <w:rsid w:val="009A434F"/>
    <w:rsid w:val="009B2727"/>
    <w:rsid w:val="009B2CFE"/>
    <w:rsid w:val="009B62E3"/>
    <w:rsid w:val="009C57D0"/>
    <w:rsid w:val="009D1E37"/>
    <w:rsid w:val="009D58F0"/>
    <w:rsid w:val="009E46D4"/>
    <w:rsid w:val="009E7DC5"/>
    <w:rsid w:val="009F2BB5"/>
    <w:rsid w:val="009F3EEE"/>
    <w:rsid w:val="00A0396B"/>
    <w:rsid w:val="00A03984"/>
    <w:rsid w:val="00A0499B"/>
    <w:rsid w:val="00A06107"/>
    <w:rsid w:val="00A125B8"/>
    <w:rsid w:val="00A247FB"/>
    <w:rsid w:val="00A34B49"/>
    <w:rsid w:val="00A37B26"/>
    <w:rsid w:val="00A40021"/>
    <w:rsid w:val="00A41387"/>
    <w:rsid w:val="00A43384"/>
    <w:rsid w:val="00A433CE"/>
    <w:rsid w:val="00A46882"/>
    <w:rsid w:val="00A46D19"/>
    <w:rsid w:val="00A46E25"/>
    <w:rsid w:val="00A4775D"/>
    <w:rsid w:val="00A51B92"/>
    <w:rsid w:val="00A53B15"/>
    <w:rsid w:val="00A62FFA"/>
    <w:rsid w:val="00A63D89"/>
    <w:rsid w:val="00A71FA9"/>
    <w:rsid w:val="00A7494C"/>
    <w:rsid w:val="00A766C3"/>
    <w:rsid w:val="00A819A6"/>
    <w:rsid w:val="00A83707"/>
    <w:rsid w:val="00A83E49"/>
    <w:rsid w:val="00A83FDC"/>
    <w:rsid w:val="00A857A1"/>
    <w:rsid w:val="00A963AB"/>
    <w:rsid w:val="00A97F97"/>
    <w:rsid w:val="00AA20F4"/>
    <w:rsid w:val="00AA7F89"/>
    <w:rsid w:val="00AB292C"/>
    <w:rsid w:val="00AB3FA4"/>
    <w:rsid w:val="00AB55A3"/>
    <w:rsid w:val="00AC4D9A"/>
    <w:rsid w:val="00AE082E"/>
    <w:rsid w:val="00AF02AE"/>
    <w:rsid w:val="00AF21B7"/>
    <w:rsid w:val="00AF39DE"/>
    <w:rsid w:val="00B005F2"/>
    <w:rsid w:val="00B05D87"/>
    <w:rsid w:val="00B06994"/>
    <w:rsid w:val="00B127AF"/>
    <w:rsid w:val="00B12832"/>
    <w:rsid w:val="00B14591"/>
    <w:rsid w:val="00B156A0"/>
    <w:rsid w:val="00B157BB"/>
    <w:rsid w:val="00B16AC3"/>
    <w:rsid w:val="00B2086C"/>
    <w:rsid w:val="00B20886"/>
    <w:rsid w:val="00B22FAE"/>
    <w:rsid w:val="00B254F5"/>
    <w:rsid w:val="00B2578E"/>
    <w:rsid w:val="00B34C1D"/>
    <w:rsid w:val="00B360AD"/>
    <w:rsid w:val="00B37961"/>
    <w:rsid w:val="00B37B75"/>
    <w:rsid w:val="00B46862"/>
    <w:rsid w:val="00B476DA"/>
    <w:rsid w:val="00B50232"/>
    <w:rsid w:val="00B504DD"/>
    <w:rsid w:val="00B50632"/>
    <w:rsid w:val="00B62C5C"/>
    <w:rsid w:val="00B6509D"/>
    <w:rsid w:val="00B65240"/>
    <w:rsid w:val="00B7103B"/>
    <w:rsid w:val="00B76643"/>
    <w:rsid w:val="00B87784"/>
    <w:rsid w:val="00B965A5"/>
    <w:rsid w:val="00B96F43"/>
    <w:rsid w:val="00BA0405"/>
    <w:rsid w:val="00BA0748"/>
    <w:rsid w:val="00BA3FD0"/>
    <w:rsid w:val="00BB7E08"/>
    <w:rsid w:val="00BC16D4"/>
    <w:rsid w:val="00BC6773"/>
    <w:rsid w:val="00BD3C9F"/>
    <w:rsid w:val="00BD44F0"/>
    <w:rsid w:val="00BD610D"/>
    <w:rsid w:val="00BE38E2"/>
    <w:rsid w:val="00BF1B83"/>
    <w:rsid w:val="00C00C26"/>
    <w:rsid w:val="00C01A12"/>
    <w:rsid w:val="00C07AD9"/>
    <w:rsid w:val="00C11452"/>
    <w:rsid w:val="00C16083"/>
    <w:rsid w:val="00C16805"/>
    <w:rsid w:val="00C17BC3"/>
    <w:rsid w:val="00C2366C"/>
    <w:rsid w:val="00C2405D"/>
    <w:rsid w:val="00C2520E"/>
    <w:rsid w:val="00C25761"/>
    <w:rsid w:val="00C31D52"/>
    <w:rsid w:val="00C34B44"/>
    <w:rsid w:val="00C37F94"/>
    <w:rsid w:val="00C47957"/>
    <w:rsid w:val="00C5068B"/>
    <w:rsid w:val="00C5360C"/>
    <w:rsid w:val="00C5500B"/>
    <w:rsid w:val="00C57EF2"/>
    <w:rsid w:val="00C609D2"/>
    <w:rsid w:val="00C623FD"/>
    <w:rsid w:val="00C628B3"/>
    <w:rsid w:val="00C62F10"/>
    <w:rsid w:val="00C63D7B"/>
    <w:rsid w:val="00C67EF5"/>
    <w:rsid w:val="00C74774"/>
    <w:rsid w:val="00C76FDA"/>
    <w:rsid w:val="00C775F8"/>
    <w:rsid w:val="00C840DA"/>
    <w:rsid w:val="00C910D9"/>
    <w:rsid w:val="00C91CA3"/>
    <w:rsid w:val="00CA313F"/>
    <w:rsid w:val="00CA595F"/>
    <w:rsid w:val="00CA6558"/>
    <w:rsid w:val="00CA6AAA"/>
    <w:rsid w:val="00CB14E2"/>
    <w:rsid w:val="00CB43C2"/>
    <w:rsid w:val="00CD2E2E"/>
    <w:rsid w:val="00CD2F2B"/>
    <w:rsid w:val="00CD7F9E"/>
    <w:rsid w:val="00CE143F"/>
    <w:rsid w:val="00CE1741"/>
    <w:rsid w:val="00CE31FE"/>
    <w:rsid w:val="00CE521E"/>
    <w:rsid w:val="00CF50C9"/>
    <w:rsid w:val="00D03656"/>
    <w:rsid w:val="00D213FA"/>
    <w:rsid w:val="00D24574"/>
    <w:rsid w:val="00D2583B"/>
    <w:rsid w:val="00D26620"/>
    <w:rsid w:val="00D32333"/>
    <w:rsid w:val="00D355AF"/>
    <w:rsid w:val="00D36A2B"/>
    <w:rsid w:val="00D437D6"/>
    <w:rsid w:val="00D43AB7"/>
    <w:rsid w:val="00D442A2"/>
    <w:rsid w:val="00D458E4"/>
    <w:rsid w:val="00D52C82"/>
    <w:rsid w:val="00D54F61"/>
    <w:rsid w:val="00D55555"/>
    <w:rsid w:val="00D57AAB"/>
    <w:rsid w:val="00D60C4E"/>
    <w:rsid w:val="00D62840"/>
    <w:rsid w:val="00D628EB"/>
    <w:rsid w:val="00D63987"/>
    <w:rsid w:val="00D714F0"/>
    <w:rsid w:val="00D737FB"/>
    <w:rsid w:val="00D754BF"/>
    <w:rsid w:val="00D768CC"/>
    <w:rsid w:val="00D808D0"/>
    <w:rsid w:val="00D86C77"/>
    <w:rsid w:val="00D90099"/>
    <w:rsid w:val="00D918F1"/>
    <w:rsid w:val="00D953FC"/>
    <w:rsid w:val="00DA0B6A"/>
    <w:rsid w:val="00DA2882"/>
    <w:rsid w:val="00DA59D5"/>
    <w:rsid w:val="00DA5B3D"/>
    <w:rsid w:val="00DB16BC"/>
    <w:rsid w:val="00DB4517"/>
    <w:rsid w:val="00DC0443"/>
    <w:rsid w:val="00DC5264"/>
    <w:rsid w:val="00DD03F8"/>
    <w:rsid w:val="00DD081B"/>
    <w:rsid w:val="00DD49D2"/>
    <w:rsid w:val="00DD4F54"/>
    <w:rsid w:val="00DE1C80"/>
    <w:rsid w:val="00DE423D"/>
    <w:rsid w:val="00DE52C6"/>
    <w:rsid w:val="00DE5353"/>
    <w:rsid w:val="00DE5D72"/>
    <w:rsid w:val="00DE5F7B"/>
    <w:rsid w:val="00DF2B18"/>
    <w:rsid w:val="00DF3D55"/>
    <w:rsid w:val="00DF5EB6"/>
    <w:rsid w:val="00E018C2"/>
    <w:rsid w:val="00E06B6C"/>
    <w:rsid w:val="00E11594"/>
    <w:rsid w:val="00E16E80"/>
    <w:rsid w:val="00E20981"/>
    <w:rsid w:val="00E25325"/>
    <w:rsid w:val="00E26F89"/>
    <w:rsid w:val="00E274B3"/>
    <w:rsid w:val="00E31FD5"/>
    <w:rsid w:val="00E42EC6"/>
    <w:rsid w:val="00E455ED"/>
    <w:rsid w:val="00E46D72"/>
    <w:rsid w:val="00E47789"/>
    <w:rsid w:val="00E50062"/>
    <w:rsid w:val="00E507D4"/>
    <w:rsid w:val="00E5321B"/>
    <w:rsid w:val="00E54474"/>
    <w:rsid w:val="00E63CCA"/>
    <w:rsid w:val="00E73CA2"/>
    <w:rsid w:val="00E75BC2"/>
    <w:rsid w:val="00E76717"/>
    <w:rsid w:val="00E81A52"/>
    <w:rsid w:val="00E84150"/>
    <w:rsid w:val="00E853FF"/>
    <w:rsid w:val="00E863F1"/>
    <w:rsid w:val="00E93599"/>
    <w:rsid w:val="00E95A89"/>
    <w:rsid w:val="00EA0892"/>
    <w:rsid w:val="00EA0D96"/>
    <w:rsid w:val="00EA3073"/>
    <w:rsid w:val="00EA35CF"/>
    <w:rsid w:val="00EA7687"/>
    <w:rsid w:val="00EB200A"/>
    <w:rsid w:val="00EC20F4"/>
    <w:rsid w:val="00EC49C5"/>
    <w:rsid w:val="00EC7487"/>
    <w:rsid w:val="00ED16C7"/>
    <w:rsid w:val="00ED4E19"/>
    <w:rsid w:val="00ED53D0"/>
    <w:rsid w:val="00ED6B81"/>
    <w:rsid w:val="00EE41E2"/>
    <w:rsid w:val="00EE782D"/>
    <w:rsid w:val="00EF2677"/>
    <w:rsid w:val="00F00022"/>
    <w:rsid w:val="00F02A33"/>
    <w:rsid w:val="00F04FD0"/>
    <w:rsid w:val="00F053B1"/>
    <w:rsid w:val="00F112F3"/>
    <w:rsid w:val="00F11448"/>
    <w:rsid w:val="00F1243A"/>
    <w:rsid w:val="00F1300C"/>
    <w:rsid w:val="00F2181B"/>
    <w:rsid w:val="00F236B5"/>
    <w:rsid w:val="00F2608F"/>
    <w:rsid w:val="00F260E9"/>
    <w:rsid w:val="00F32F93"/>
    <w:rsid w:val="00F360A1"/>
    <w:rsid w:val="00F3734E"/>
    <w:rsid w:val="00F40486"/>
    <w:rsid w:val="00F423E8"/>
    <w:rsid w:val="00F427D1"/>
    <w:rsid w:val="00F42AE1"/>
    <w:rsid w:val="00F52368"/>
    <w:rsid w:val="00F52A54"/>
    <w:rsid w:val="00F54B3D"/>
    <w:rsid w:val="00F56326"/>
    <w:rsid w:val="00F65A1F"/>
    <w:rsid w:val="00F66972"/>
    <w:rsid w:val="00F67659"/>
    <w:rsid w:val="00F82338"/>
    <w:rsid w:val="00F8509B"/>
    <w:rsid w:val="00F87150"/>
    <w:rsid w:val="00F9221B"/>
    <w:rsid w:val="00F934F2"/>
    <w:rsid w:val="00F9511A"/>
    <w:rsid w:val="00F95A09"/>
    <w:rsid w:val="00F95C46"/>
    <w:rsid w:val="00F95F2C"/>
    <w:rsid w:val="00F96D4D"/>
    <w:rsid w:val="00FA272C"/>
    <w:rsid w:val="00FA4A32"/>
    <w:rsid w:val="00FA59F6"/>
    <w:rsid w:val="00FA6C94"/>
    <w:rsid w:val="00FA741A"/>
    <w:rsid w:val="00FA75FE"/>
    <w:rsid w:val="00FA7680"/>
    <w:rsid w:val="00FA79DD"/>
    <w:rsid w:val="00FB03BA"/>
    <w:rsid w:val="00FB224B"/>
    <w:rsid w:val="00FB6285"/>
    <w:rsid w:val="00FC6976"/>
    <w:rsid w:val="00FD571F"/>
    <w:rsid w:val="00FE0FC8"/>
    <w:rsid w:val="00FE11A1"/>
    <w:rsid w:val="00FE1619"/>
    <w:rsid w:val="00FE2196"/>
    <w:rsid w:val="00FE25BC"/>
    <w:rsid w:val="00FE5A09"/>
    <w:rsid w:val="00FF496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03E4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uiPriority w:val="1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aliases w:val="Мой Знак"/>
    <w:link w:val="a8"/>
    <w:uiPriority w:val="1"/>
    <w:locked/>
    <w:rsid w:val="00D57AAB"/>
  </w:style>
  <w:style w:type="table" w:customStyle="1" w:styleId="2">
    <w:name w:val="Сетка таблицы2"/>
    <w:basedOn w:val="a1"/>
    <w:next w:val="a4"/>
    <w:uiPriority w:val="59"/>
    <w:rsid w:val="00D57AA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254B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A0610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907E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5">
    <w:name w:val="Сетка таблицы5"/>
    <w:basedOn w:val="a1"/>
    <w:next w:val="a4"/>
    <w:uiPriority w:val="59"/>
    <w:rsid w:val="0086040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216A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B96F4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71769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506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06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06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06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06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unhideWhenUsed/>
    <w:rsid w:val="00D2583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258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D2583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258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40D4-544C-442F-8BE4-DC2F5E69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15</Pages>
  <Words>5115</Words>
  <Characters>29158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359</cp:revision>
  <cp:lastPrinted>2024-01-31T11:27:00Z</cp:lastPrinted>
  <dcterms:created xsi:type="dcterms:W3CDTF">2019-07-31T10:54:00Z</dcterms:created>
  <dcterms:modified xsi:type="dcterms:W3CDTF">2024-03-07T04:38:00Z</dcterms:modified>
</cp:coreProperties>
</file>