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E25325">
        <w:rPr>
          <w:b/>
          <w:sz w:val="22"/>
          <w:szCs w:val="22"/>
        </w:rPr>
        <w:t xml:space="preserve"> 16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E25325">
        <w:rPr>
          <w:b/>
          <w:sz w:val="22"/>
          <w:szCs w:val="22"/>
        </w:rPr>
        <w:t xml:space="preserve">  24</w:t>
      </w:r>
      <w:r w:rsidR="0030265D">
        <w:rPr>
          <w:b/>
          <w:sz w:val="22"/>
          <w:szCs w:val="22"/>
        </w:rPr>
        <w:t xml:space="preserve"> мая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E25325">
        <w:rPr>
          <w:b/>
          <w:sz w:val="22"/>
          <w:szCs w:val="22"/>
        </w:rPr>
        <w:t>20</w:t>
      </w:r>
      <w:r w:rsidRPr="00B360AD">
        <w:rPr>
          <w:b/>
          <w:sz w:val="22"/>
          <w:szCs w:val="22"/>
        </w:rPr>
        <w:t>.0</w:t>
      </w:r>
      <w:r w:rsidR="00E25325">
        <w:rPr>
          <w:b/>
          <w:sz w:val="22"/>
          <w:szCs w:val="22"/>
        </w:rPr>
        <w:t>5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E25325">
        <w:rPr>
          <w:b/>
          <w:sz w:val="22"/>
          <w:szCs w:val="22"/>
        </w:rPr>
        <w:t>16</w:t>
      </w:r>
      <w:r w:rsidR="008F180A">
        <w:rPr>
          <w:b/>
          <w:sz w:val="22"/>
          <w:szCs w:val="22"/>
        </w:rPr>
        <w:t xml:space="preserve"> от</w:t>
      </w:r>
      <w:r w:rsidR="00E25325">
        <w:rPr>
          <w:b/>
          <w:sz w:val="22"/>
          <w:szCs w:val="22"/>
        </w:rPr>
        <w:t xml:space="preserve"> 13</w:t>
      </w:r>
      <w:r w:rsidRPr="00B360AD">
        <w:rPr>
          <w:b/>
          <w:sz w:val="22"/>
          <w:szCs w:val="22"/>
        </w:rPr>
        <w:t>.0</w:t>
      </w:r>
      <w:r w:rsidR="00E25325">
        <w:rPr>
          <w:b/>
          <w:sz w:val="22"/>
          <w:szCs w:val="22"/>
        </w:rPr>
        <w:t>5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 xml:space="preserve">г,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624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118"/>
        <w:gridCol w:w="1418"/>
        <w:gridCol w:w="992"/>
        <w:gridCol w:w="850"/>
        <w:gridCol w:w="1276"/>
        <w:gridCol w:w="1134"/>
        <w:gridCol w:w="851"/>
      </w:tblGrid>
      <w:tr w:rsidR="00E25325" w:rsidRPr="00C102EA" w:rsidTr="00E2532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25325" w:rsidRPr="00C102EA" w:rsidTr="00E25325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E25325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Просвинцованная</w:t>
            </w:r>
            <w:proofErr w:type="spellEnd"/>
            <w:r>
              <w:rPr>
                <w:sz w:val="18"/>
                <w:szCs w:val="18"/>
              </w:rPr>
              <w:t xml:space="preserve"> юбка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325" w:rsidRDefault="00E25325" w:rsidP="003C6C5C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Коэффициент защиты юбки в эквиваленте свинца составляет: - 0,5 мм </w:t>
            </w:r>
            <w:proofErr w:type="spellStart"/>
            <w:r w:rsidRPr="00B71799">
              <w:rPr>
                <w:sz w:val="18"/>
                <w:szCs w:val="18"/>
              </w:rPr>
              <w:t>Pb</w:t>
            </w:r>
            <w:proofErr w:type="spellEnd"/>
            <w:r w:rsidRPr="00B71799">
              <w:rPr>
                <w:sz w:val="18"/>
                <w:szCs w:val="18"/>
              </w:rPr>
              <w:t xml:space="preserve"> спереди и 0,25 </w:t>
            </w:r>
            <w:proofErr w:type="spellStart"/>
            <w:r w:rsidRPr="00B71799">
              <w:rPr>
                <w:sz w:val="18"/>
                <w:szCs w:val="18"/>
              </w:rPr>
              <w:t>Pb</w:t>
            </w:r>
            <w:proofErr w:type="spellEnd"/>
            <w:r w:rsidRPr="00B71799">
              <w:rPr>
                <w:sz w:val="18"/>
                <w:szCs w:val="18"/>
              </w:rPr>
              <w:t xml:space="preserve"> сзади размер M</w:t>
            </w:r>
            <w:r>
              <w:rPr>
                <w:sz w:val="18"/>
                <w:szCs w:val="18"/>
              </w:rPr>
              <w:t>.</w:t>
            </w:r>
          </w:p>
          <w:p w:rsidR="00E25325" w:rsidRPr="00A239B0" w:rsidRDefault="00E25325" w:rsidP="003C6C5C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Наружная поверхность рентгенозащитной одежды изготовлена из синтетических тканей, позволяющих производить чистку поверхности с помощью мыльного раствора и производить дезинфекцию с помощью </w:t>
            </w:r>
            <w:proofErr w:type="spellStart"/>
            <w:r w:rsidRPr="00B71799">
              <w:rPr>
                <w:sz w:val="18"/>
                <w:szCs w:val="18"/>
              </w:rPr>
              <w:t>дез</w:t>
            </w:r>
            <w:proofErr w:type="spellEnd"/>
            <w:r w:rsidRPr="00B71799">
              <w:rPr>
                <w:sz w:val="18"/>
                <w:szCs w:val="18"/>
              </w:rPr>
              <w:t>. средств, содержащих спирт. Внутри рентгенозащитной одежды находится специальная ткань, обработанная солями редкоземельных металлов, задерживающих ионизирующее излучение. Фиксация рентгенозащитной одежды производится с помощь липучек.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25325" w:rsidRPr="00C102EA" w:rsidTr="00E25325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E25325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Просвинцованный</w:t>
            </w:r>
            <w:proofErr w:type="spellEnd"/>
            <w:r>
              <w:rPr>
                <w:sz w:val="18"/>
                <w:szCs w:val="18"/>
              </w:rPr>
              <w:t xml:space="preserve"> воротник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325" w:rsidRPr="00B71799" w:rsidRDefault="00E25325" w:rsidP="003C6C5C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>Коэффициент защиты воротника в эквивале</w:t>
            </w:r>
            <w:r>
              <w:rPr>
                <w:sz w:val="18"/>
                <w:szCs w:val="18"/>
              </w:rPr>
              <w:t>нте свинца составляет: - 0,5 мм</w:t>
            </w:r>
          </w:p>
          <w:p w:rsidR="00E25325" w:rsidRPr="00A239B0" w:rsidRDefault="00E25325" w:rsidP="003C6C5C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Наружная поверхность рентгенозащитной одежды изготовлена из синтетических тканей, позволяющих производить чистку поверхности с помощью мыльного раствора и производить дезинфекцию с помощью </w:t>
            </w:r>
            <w:proofErr w:type="spellStart"/>
            <w:r w:rsidRPr="00B71799">
              <w:rPr>
                <w:sz w:val="18"/>
                <w:szCs w:val="18"/>
              </w:rPr>
              <w:t>дез</w:t>
            </w:r>
            <w:proofErr w:type="spellEnd"/>
            <w:r w:rsidRPr="00B71799">
              <w:rPr>
                <w:sz w:val="18"/>
                <w:szCs w:val="18"/>
              </w:rPr>
              <w:t>. средств, содержащих спирт. Внутри рентгенозащитной одежды находится специальная ткань, обработанная солями редкоземельных металлов, задерживающих ионизирующее излучение. Фиксация рентгенозащитной одежды производится с помощь липучек.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25325" w:rsidRPr="00C102EA" w:rsidTr="00E25325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B71799" w:rsidRDefault="00E25325" w:rsidP="003C6C5C">
            <w:pPr>
              <w:rPr>
                <w:b/>
                <w:sz w:val="18"/>
                <w:szCs w:val="18"/>
              </w:rPr>
            </w:pPr>
            <w:r w:rsidRPr="00B7179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jc w:val="right"/>
              <w:rPr>
                <w:sz w:val="18"/>
                <w:szCs w:val="18"/>
              </w:rPr>
            </w:pPr>
          </w:p>
        </w:tc>
      </w:tr>
    </w:tbl>
    <w:p w:rsidR="00064C60" w:rsidRDefault="00064C60" w:rsidP="00064C60">
      <w:pPr>
        <w:ind w:hanging="1701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E25325" w:rsidRDefault="00EC49C5" w:rsidP="00D355AF">
      <w:pPr>
        <w:suppressAutoHyphens w:val="0"/>
        <w:ind w:left="710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            </w:t>
      </w:r>
    </w:p>
    <w:p w:rsidR="00E25325" w:rsidRDefault="00E25325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lastRenderedPageBreak/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69732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r w:rsidR="00E25325">
              <w:rPr>
                <w:sz w:val="22"/>
                <w:szCs w:val="22"/>
                <w:lang w:eastAsia="ru-RU"/>
              </w:rPr>
              <w:t>Альянс</w:t>
            </w:r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E25325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19.05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E25325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ч 31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E25325">
        <w:rPr>
          <w:caps/>
          <w:sz w:val="22"/>
          <w:szCs w:val="22"/>
          <w:lang w:eastAsia="ru-RU"/>
        </w:rPr>
        <w:t>20</w:t>
      </w:r>
      <w:r w:rsidR="00CB14E2" w:rsidRPr="00CB14E2">
        <w:rPr>
          <w:caps/>
          <w:sz w:val="22"/>
          <w:szCs w:val="22"/>
          <w:lang w:eastAsia="ru-RU"/>
        </w:rPr>
        <w:t xml:space="preserve"> </w:t>
      </w:r>
      <w:r w:rsidR="00E25325">
        <w:rPr>
          <w:caps/>
          <w:sz w:val="22"/>
          <w:szCs w:val="22"/>
          <w:lang w:eastAsia="ru-RU"/>
        </w:rPr>
        <w:t>мая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9B2727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819"/>
        <w:gridCol w:w="992"/>
        <w:gridCol w:w="1134"/>
        <w:gridCol w:w="1134"/>
      </w:tblGrid>
      <w:tr w:rsidR="00E25325" w:rsidRPr="00C102EA" w:rsidTr="00E2532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«Альянс»</w:t>
            </w:r>
          </w:p>
        </w:tc>
      </w:tr>
      <w:tr w:rsidR="00E25325" w:rsidRPr="00C102EA" w:rsidTr="00E25325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E2532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Просвинцованная</w:t>
            </w:r>
            <w:proofErr w:type="spellEnd"/>
            <w:r>
              <w:rPr>
                <w:sz w:val="18"/>
                <w:szCs w:val="18"/>
              </w:rPr>
              <w:t xml:space="preserve"> юбка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325" w:rsidRDefault="00E25325" w:rsidP="003C6C5C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Коэффициент защиты юбки в эквиваленте свинца составляет: - 0,5 мм </w:t>
            </w:r>
            <w:proofErr w:type="spellStart"/>
            <w:r w:rsidRPr="00B71799">
              <w:rPr>
                <w:sz w:val="18"/>
                <w:szCs w:val="18"/>
              </w:rPr>
              <w:t>Pb</w:t>
            </w:r>
            <w:proofErr w:type="spellEnd"/>
            <w:r w:rsidRPr="00B71799">
              <w:rPr>
                <w:sz w:val="18"/>
                <w:szCs w:val="18"/>
              </w:rPr>
              <w:t xml:space="preserve"> спереди и 0,25 </w:t>
            </w:r>
            <w:proofErr w:type="spellStart"/>
            <w:r w:rsidRPr="00B71799">
              <w:rPr>
                <w:sz w:val="18"/>
                <w:szCs w:val="18"/>
              </w:rPr>
              <w:t>Pb</w:t>
            </w:r>
            <w:proofErr w:type="spellEnd"/>
            <w:r w:rsidRPr="00B71799">
              <w:rPr>
                <w:sz w:val="18"/>
                <w:szCs w:val="18"/>
              </w:rPr>
              <w:t xml:space="preserve"> сзади размер M</w:t>
            </w:r>
            <w:r>
              <w:rPr>
                <w:sz w:val="18"/>
                <w:szCs w:val="18"/>
              </w:rPr>
              <w:t>.</w:t>
            </w:r>
          </w:p>
          <w:p w:rsidR="00E25325" w:rsidRPr="00A239B0" w:rsidRDefault="00E25325" w:rsidP="003C6C5C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Наружная поверхность рентгенозащитной одежды изготовлена из синтетических тканей, позволяющих производить чистку поверхности с помощью мыльного раствора и производить дезинфекцию с помощью </w:t>
            </w:r>
            <w:proofErr w:type="spellStart"/>
            <w:r w:rsidRPr="00B71799">
              <w:rPr>
                <w:sz w:val="18"/>
                <w:szCs w:val="18"/>
              </w:rPr>
              <w:t>дез</w:t>
            </w:r>
            <w:proofErr w:type="spellEnd"/>
            <w:r w:rsidRPr="00B71799">
              <w:rPr>
                <w:sz w:val="18"/>
                <w:szCs w:val="18"/>
              </w:rPr>
              <w:t>. средств, содержащих спирт. Внутри рентгенозащитной одежды находится специальная ткань, обработанная солями редкоземельных металлов, задерживающих ионизирующее излучение. Фиксация рентгенозащитной одежды производится с помощь липучек.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90 500</w:t>
            </w:r>
          </w:p>
        </w:tc>
      </w:tr>
      <w:tr w:rsidR="00E25325" w:rsidRPr="00C102EA" w:rsidTr="00E25325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E2532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Просвинцованный</w:t>
            </w:r>
            <w:proofErr w:type="spellEnd"/>
            <w:r>
              <w:rPr>
                <w:sz w:val="18"/>
                <w:szCs w:val="18"/>
              </w:rPr>
              <w:t xml:space="preserve"> воротник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325" w:rsidRPr="00B71799" w:rsidRDefault="00E25325" w:rsidP="003C6C5C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>Коэффициент защиты воротника в эквивале</w:t>
            </w:r>
            <w:r>
              <w:rPr>
                <w:sz w:val="18"/>
                <w:szCs w:val="18"/>
              </w:rPr>
              <w:t>нте свинца составляет: - 0,5 мм</w:t>
            </w:r>
          </w:p>
          <w:p w:rsidR="00E25325" w:rsidRPr="00A239B0" w:rsidRDefault="00E25325" w:rsidP="003C6C5C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Наружная поверхность рентгенозащитной одежды изготовлена из синтетических тканей, позволяющих производить чистку поверхности с помощью мыльного раствора и производить дезинфекцию с помощью </w:t>
            </w:r>
            <w:proofErr w:type="spellStart"/>
            <w:r w:rsidRPr="00B71799">
              <w:rPr>
                <w:sz w:val="18"/>
                <w:szCs w:val="18"/>
              </w:rPr>
              <w:t>дез</w:t>
            </w:r>
            <w:proofErr w:type="spellEnd"/>
            <w:r w:rsidRPr="00B71799">
              <w:rPr>
                <w:sz w:val="18"/>
                <w:szCs w:val="18"/>
              </w:rPr>
              <w:t>. средств, содержащих спирт. Внутри рентгенозащитной одежды находится специальная ткань, обработанная солями редкоземельных металлов, задерживающих ионизирующее излучение. Фиксация рентгенозащитной одежды производится с помощь липучек.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325" w:rsidRPr="00C102EA" w:rsidRDefault="00E25325" w:rsidP="003C6C5C">
            <w:pPr>
              <w:rPr>
                <w:sz w:val="18"/>
                <w:szCs w:val="18"/>
              </w:rPr>
            </w:pPr>
          </w:p>
        </w:tc>
      </w:tr>
    </w:tbl>
    <w:p w:rsidR="00064C60" w:rsidRPr="00064C60" w:rsidRDefault="00064C60" w:rsidP="00064C60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7B113B">
        <w:rPr>
          <w:sz w:val="22"/>
          <w:szCs w:val="22"/>
          <w:lang w:eastAsia="ru-RU"/>
        </w:rPr>
        <w:t>представители потенциальных поставщиков не</w:t>
      </w:r>
      <w:r w:rsidR="00064C60">
        <w:rPr>
          <w:sz w:val="22"/>
          <w:szCs w:val="22"/>
          <w:lang w:eastAsia="ru-RU"/>
        </w:rPr>
        <w:t xml:space="preserve"> присутствовал</w:t>
      </w:r>
      <w:r w:rsidR="007B113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Default="00420999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9B2727">
        <w:rPr>
          <w:rFonts w:ascii="Times New Roman" w:hAnsi="Times New Roman"/>
          <w:shd w:val="clear" w:color="auto" w:fill="FFFFFF"/>
        </w:rPr>
        <w:t>По лоту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4F1CC4">
        <w:rPr>
          <w:rFonts w:ascii="Times New Roman" w:hAnsi="Times New Roman"/>
          <w:shd w:val="clear" w:color="auto" w:fill="FFFFFF"/>
        </w:rPr>
        <w:t>1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победителем признать потенциального поставщика ТОО </w:t>
      </w:r>
      <w:r w:rsidR="00064C60" w:rsidRPr="00064C60">
        <w:rPr>
          <w:rFonts w:ascii="Times New Roman" w:hAnsi="Times New Roman"/>
          <w:shd w:val="clear" w:color="auto" w:fill="FFFFFF"/>
        </w:rPr>
        <w:t>«</w:t>
      </w:r>
      <w:proofErr w:type="gramStart"/>
      <w:r w:rsidR="00E25325">
        <w:rPr>
          <w:rFonts w:ascii="Times New Roman" w:hAnsi="Times New Roman"/>
          <w:shd w:val="clear" w:color="auto" w:fill="FFFFFF"/>
        </w:rPr>
        <w:t>Альянс</w:t>
      </w:r>
      <w:r w:rsidR="00064C60" w:rsidRPr="00064C60">
        <w:rPr>
          <w:rFonts w:ascii="Times New Roman" w:hAnsi="Times New Roman"/>
          <w:shd w:val="clear" w:color="auto" w:fill="FFFFFF"/>
        </w:rPr>
        <w:t>»</w:t>
      </w:r>
      <w:r w:rsidR="00064C60">
        <w:rPr>
          <w:rFonts w:ascii="Times New Roman" w:hAnsi="Times New Roman"/>
          <w:shd w:val="clear" w:color="auto" w:fill="FFFFFF"/>
        </w:rPr>
        <w:t xml:space="preserve">   </w:t>
      </w:r>
      <w:proofErr w:type="gramEnd"/>
      <w:r w:rsidR="00064C60">
        <w:rPr>
          <w:rFonts w:ascii="Times New Roman" w:hAnsi="Times New Roman"/>
          <w:shd w:val="clear" w:color="auto" w:fill="FFFFFF"/>
        </w:rPr>
        <w:t xml:space="preserve">          </w:t>
      </w:r>
      <w:r w:rsidR="00CD2F2B" w:rsidRPr="00CD2F2B">
        <w:rPr>
          <w:rFonts w:ascii="Times New Roman" w:hAnsi="Times New Roman"/>
          <w:shd w:val="clear" w:color="auto" w:fill="FFFFFF"/>
        </w:rPr>
        <w:t>местонахождение:</w:t>
      </w:r>
      <w:r w:rsidR="00E25325">
        <w:rPr>
          <w:rFonts w:ascii="Times New Roman" w:hAnsi="Times New Roman"/>
          <w:shd w:val="clear" w:color="auto" w:fill="FFFFFF"/>
        </w:rPr>
        <w:t xml:space="preserve"> ВКО</w:t>
      </w:r>
      <w:r w:rsidR="00671EEC">
        <w:rPr>
          <w:rFonts w:ascii="Times New Roman" w:hAnsi="Times New Roman"/>
          <w:shd w:val="clear" w:color="auto" w:fill="FFFFFF"/>
        </w:rPr>
        <w:t>,</w:t>
      </w:r>
      <w:r w:rsidR="00E25325">
        <w:rPr>
          <w:rFonts w:ascii="Times New Roman" w:hAnsi="Times New Roman"/>
          <w:shd w:val="clear" w:color="auto" w:fill="FFFFFF"/>
        </w:rPr>
        <w:t xml:space="preserve"> г. Усть-Каменогорск,</w:t>
      </w:r>
      <w:r w:rsidR="00671EE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71EEC">
        <w:rPr>
          <w:rFonts w:ascii="Times New Roman" w:hAnsi="Times New Roman"/>
          <w:shd w:val="clear" w:color="auto" w:fill="FFFFFF"/>
        </w:rPr>
        <w:t>ул</w:t>
      </w:r>
      <w:proofErr w:type="spellEnd"/>
      <w:r w:rsidR="00E25325">
        <w:rPr>
          <w:rFonts w:ascii="Times New Roman" w:hAnsi="Times New Roman"/>
          <w:shd w:val="clear" w:color="auto" w:fill="FFFFFF"/>
        </w:rPr>
        <w:t>, Красина 12/2</w:t>
      </w:r>
      <w:r w:rsidR="009B2727">
        <w:rPr>
          <w:rFonts w:ascii="Times New Roman" w:hAnsi="Times New Roman"/>
          <w:shd w:val="clear" w:color="auto" w:fill="FFFFFF"/>
        </w:rPr>
        <w:t xml:space="preserve">.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При соответствии победителя квалификационным требованиям заключить с ним договор закупа на сумму </w:t>
      </w:r>
      <w:r w:rsidR="00E25325">
        <w:rPr>
          <w:rFonts w:ascii="Times New Roman" w:hAnsi="Times New Roman"/>
          <w:shd w:val="clear" w:color="auto" w:fill="FFFFFF"/>
        </w:rPr>
        <w:t>90 500</w:t>
      </w:r>
      <w:r w:rsidR="007B113B">
        <w:rPr>
          <w:rFonts w:ascii="Times New Roman" w:hAnsi="Times New Roman"/>
          <w:shd w:val="clear" w:color="auto" w:fill="FFFFFF"/>
        </w:rPr>
        <w:t xml:space="preserve"> </w:t>
      </w:r>
      <w:r w:rsidR="00CD2F2B" w:rsidRPr="00CB14E2">
        <w:rPr>
          <w:rFonts w:ascii="Times New Roman" w:hAnsi="Times New Roman"/>
          <w:shd w:val="clear" w:color="auto" w:fill="FFFFFF"/>
        </w:rPr>
        <w:t>тенге (</w:t>
      </w:r>
      <w:r w:rsidR="00E25325">
        <w:rPr>
          <w:rFonts w:ascii="Times New Roman" w:hAnsi="Times New Roman"/>
          <w:shd w:val="clear" w:color="auto" w:fill="FFFFFF"/>
        </w:rPr>
        <w:t xml:space="preserve">Девяносто тысяч пятьсот </w:t>
      </w:r>
      <w:r w:rsidR="004F1CC4">
        <w:rPr>
          <w:rFonts w:ascii="Times New Roman" w:hAnsi="Times New Roman"/>
          <w:shd w:val="clear" w:color="auto" w:fill="FFFFFF"/>
        </w:rPr>
        <w:t>тенге</w:t>
      </w:r>
      <w:r w:rsidR="009B2727" w:rsidRPr="00CB14E2">
        <w:rPr>
          <w:rFonts w:ascii="Times New Roman" w:hAnsi="Times New Roman"/>
          <w:shd w:val="clear" w:color="auto" w:fill="FFFFFF"/>
        </w:rPr>
        <w:t>,</w:t>
      </w:r>
      <w:r w:rsidR="00CD2F2B" w:rsidRPr="00CB14E2">
        <w:rPr>
          <w:rFonts w:ascii="Times New Roman" w:hAnsi="Times New Roman"/>
          <w:shd w:val="clear" w:color="auto" w:fill="FFFFFF"/>
        </w:rPr>
        <w:t xml:space="preserve"> 00 </w:t>
      </w:r>
      <w:proofErr w:type="spellStart"/>
      <w:r w:rsidR="00CD2F2B" w:rsidRPr="00CB14E2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CB14E2">
        <w:rPr>
          <w:rFonts w:ascii="Times New Roman" w:hAnsi="Times New Roman"/>
          <w:shd w:val="clear" w:color="auto" w:fill="FFFFFF"/>
        </w:rPr>
        <w:t>).</w:t>
      </w:r>
    </w:p>
    <w:p w:rsidR="00E25325" w:rsidRPr="00B22676" w:rsidRDefault="00E25325" w:rsidP="00E2532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B22676">
        <w:rPr>
          <w:rFonts w:ascii="Times New Roman" w:hAnsi="Times New Roman"/>
          <w:shd w:val="clear" w:color="auto" w:fill="FFFFFF"/>
        </w:rPr>
        <w:t>Организатор по закупу способом запроса ценовых предложений медицинских изделий, решил: Признать закуп способом запроса ценовы</w:t>
      </w:r>
      <w:r>
        <w:rPr>
          <w:rFonts w:ascii="Times New Roman" w:hAnsi="Times New Roman"/>
          <w:shd w:val="clear" w:color="auto" w:fill="FFFFFF"/>
        </w:rPr>
        <w:t>х предложений по следующему лоту</w:t>
      </w:r>
      <w:r w:rsidRPr="00B22676">
        <w:rPr>
          <w:rFonts w:ascii="Times New Roman" w:hAnsi="Times New Roman"/>
          <w:shd w:val="clear" w:color="auto" w:fill="FFFFFF"/>
        </w:rPr>
        <w:t xml:space="preserve"> </w:t>
      </w:r>
    </w:p>
    <w:p w:rsidR="00B2578E" w:rsidRDefault="00E25325" w:rsidP="00E25325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№ 2 </w:t>
      </w:r>
      <w:r w:rsidRPr="00B22676">
        <w:rPr>
          <w:rFonts w:ascii="Times New Roman" w:hAnsi="Times New Roman"/>
          <w:shd w:val="clear" w:color="auto" w:fill="FFFFFF"/>
        </w:rPr>
        <w:t>не состоявшимся, ценовых предложений не поступило.</w:t>
      </w:r>
    </w:p>
    <w:p w:rsidR="00E25325" w:rsidRPr="00E25325" w:rsidRDefault="00E25325" w:rsidP="00E25325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  <w:bookmarkStart w:id="0" w:name="_GoBack"/>
      <w:bookmarkEnd w:id="0"/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B7C0A"/>
    <w:rsid w:val="004C0BC7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B586-CCA5-4875-ABE2-5626C87E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209</cp:revision>
  <cp:lastPrinted>2021-05-24T03:34:00Z</cp:lastPrinted>
  <dcterms:created xsi:type="dcterms:W3CDTF">2019-07-31T10:54:00Z</dcterms:created>
  <dcterms:modified xsi:type="dcterms:W3CDTF">2021-05-24T03:35:00Z</dcterms:modified>
</cp:coreProperties>
</file>