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717691">
        <w:rPr>
          <w:b/>
        </w:rPr>
        <w:t>1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:rsidR="00C16805" w:rsidRPr="008708A1" w:rsidRDefault="00C16805" w:rsidP="00C16805">
      <w:pPr>
        <w:jc w:val="both"/>
        <w:rPr>
          <w:b/>
        </w:rPr>
      </w:pPr>
    </w:p>
    <w:p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717691">
        <w:rPr>
          <w:b/>
        </w:rPr>
        <w:t>0</w:t>
      </w:r>
      <w:r w:rsidR="002541B8">
        <w:rPr>
          <w:b/>
        </w:rPr>
        <w:t>2</w:t>
      </w:r>
      <w:r w:rsidR="00717691">
        <w:rPr>
          <w:b/>
        </w:rPr>
        <w:t xml:space="preserve"> </w:t>
      </w:r>
      <w:r w:rsidR="0031118D">
        <w:rPr>
          <w:b/>
        </w:rPr>
        <w:t>февраля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:rsidR="00A71FA9" w:rsidRPr="008708A1" w:rsidRDefault="00A71FA9" w:rsidP="00C16805">
      <w:pPr>
        <w:jc w:val="both"/>
        <w:rPr>
          <w:b/>
        </w:rPr>
      </w:pPr>
    </w:p>
    <w:p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8708A1">
        <w:rPr>
          <w:b/>
        </w:rPr>
        <w:t>Жамбылская</w:t>
      </w:r>
      <w:proofErr w:type="spellEnd"/>
      <w:r w:rsidRPr="008708A1">
        <w:rPr>
          <w:b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8708A1">
        <w:rPr>
          <w:b/>
        </w:rPr>
        <w:t>акимата</w:t>
      </w:r>
      <w:proofErr w:type="spellEnd"/>
      <w:r w:rsidRPr="008708A1">
        <w:rPr>
          <w:b/>
        </w:rPr>
        <w:t xml:space="preserve">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31118D">
        <w:rPr>
          <w:b/>
        </w:rPr>
        <w:t>31.0</w:t>
      </w:r>
      <w:r w:rsidR="00F40486">
        <w:rPr>
          <w:b/>
        </w:rPr>
        <w:t>1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717691">
        <w:rPr>
          <w:b/>
        </w:rPr>
        <w:t>1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24</w:t>
      </w:r>
      <w:r w:rsidR="00F3734E" w:rsidRPr="008708A1">
        <w:rPr>
          <w:b/>
        </w:rPr>
        <w:t>.</w:t>
      </w:r>
      <w:r w:rsidR="0031118D">
        <w:rPr>
          <w:b/>
        </w:rPr>
        <w:t>01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</w:t>
      </w:r>
      <w:bookmarkStart w:id="0" w:name="_GoBack"/>
      <w:bookmarkEnd w:id="0"/>
      <w:r w:rsidR="00B96F43" w:rsidRPr="00B96F43">
        <w:rPr>
          <w:b/>
        </w:rPr>
        <w:t xml:space="preserve">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>Заказчик/организатор государственных закупок: КГП на ПХВ «</w:t>
      </w:r>
      <w:proofErr w:type="spellStart"/>
      <w:r w:rsidR="008F13C5" w:rsidRPr="008708A1">
        <w:rPr>
          <w:b/>
        </w:rPr>
        <w:t>Жамбылская</w:t>
      </w:r>
      <w:proofErr w:type="spellEnd"/>
      <w:r w:rsidR="008F13C5" w:rsidRPr="008708A1">
        <w:rPr>
          <w:b/>
        </w:rPr>
        <w:t xml:space="preserve">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</w:t>
      </w:r>
      <w:proofErr w:type="spellStart"/>
      <w:r w:rsidR="00CA313F" w:rsidRPr="008708A1">
        <w:rPr>
          <w:b/>
        </w:rPr>
        <w:t>Жамбылский</w:t>
      </w:r>
      <w:proofErr w:type="spellEnd"/>
      <w:r w:rsidR="00CA313F" w:rsidRPr="008708A1">
        <w:rPr>
          <w:b/>
        </w:rPr>
        <w:t xml:space="preserve">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6307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822"/>
        <w:gridCol w:w="5804"/>
        <w:gridCol w:w="874"/>
        <w:gridCol w:w="1150"/>
        <w:gridCol w:w="1418"/>
        <w:gridCol w:w="1369"/>
        <w:gridCol w:w="1417"/>
        <w:gridCol w:w="1843"/>
        <w:gridCol w:w="27"/>
      </w:tblGrid>
      <w:tr w:rsidR="00717691" w:rsidRPr="00717691" w:rsidTr="0031118D">
        <w:trPr>
          <w:gridAfter w:val="1"/>
          <w:wAfter w:w="27" w:type="dxa"/>
          <w:trHeight w:val="757"/>
          <w:jc w:val="center"/>
        </w:trPr>
        <w:tc>
          <w:tcPr>
            <w:tcW w:w="583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4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 xml:space="preserve">Предельная цена за 1 </w:t>
            </w:r>
            <w:proofErr w:type="spellStart"/>
            <w:r w:rsidRPr="00717691">
              <w:rPr>
                <w:b/>
                <w:sz w:val="20"/>
                <w:szCs w:val="20"/>
                <w:lang w:eastAsia="ru-RU"/>
              </w:rPr>
              <w:t>ед</w:t>
            </w:r>
            <w:proofErr w:type="spellEnd"/>
            <w:r w:rsidRPr="00717691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717691" w:rsidRPr="00717691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shd w:val="clear" w:color="000000" w:fill="FFFFFF"/>
            <w:hideMark/>
          </w:tcPr>
          <w:p w:rsidR="00717691" w:rsidRPr="00717691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843" w:type="dxa"/>
            <w:shd w:val="clear" w:color="000000" w:fill="FFFFFF"/>
          </w:tcPr>
          <w:p w:rsidR="00717691" w:rsidRPr="00717691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17691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Аммиак 10%- 50,0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400мл.Срок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Вазелин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Натрия гидрокарбонат 4% 200,0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200мл.Стерильный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Калия йодид 3%-400,0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400мл.Срок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19320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Люголя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1% -50,0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Калия перманганат 5% -50,0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К-та уксусная 3%-50,0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К-та уксусная 1%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proofErr w:type="gramStart"/>
            <w:r w:rsidRPr="00184D80">
              <w:rPr>
                <w:color w:val="000000"/>
                <w:sz w:val="22"/>
                <w:szCs w:val="22"/>
              </w:rPr>
              <w:t>изготовления..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>Срок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Магния сульфат 5%-400,0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400мл.Срок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           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Натрия хлорид 10%-200,0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200мл.Срок годности раствора 90дней.Стерильный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Поставка после подписания договора, по </w:t>
            </w:r>
            <w:r w:rsidRPr="00184D80">
              <w:rPr>
                <w:sz w:val="22"/>
                <w:szCs w:val="22"/>
              </w:rPr>
              <w:lastRenderedPageBreak/>
              <w:t>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lastRenderedPageBreak/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с. Пресновка, ул. </w:t>
            </w:r>
            <w:r w:rsidRPr="00184D80">
              <w:rPr>
                <w:sz w:val="22"/>
                <w:szCs w:val="22"/>
              </w:rPr>
              <w:lastRenderedPageBreak/>
              <w:t>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нитрофурала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1:5000-400,0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Раствор аптечного производства 1:5000 - 400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мл,стерильно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>,Срок годности 30 дней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0,5%-100,0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100мл.Срок годности раствора 30дней.Стерильный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341400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0,25%-200,0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200мл.Срок годности раствора 30дней.Стерильный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447300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1%-100,0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100мл.Срок годности раствора 30дней.Стерильный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323400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2%-400,0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Раствор аптечного </w:t>
            </w:r>
            <w:proofErr w:type="spell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градуированных стеклянных </w:t>
            </w:r>
            <w:proofErr w:type="gramStart"/>
            <w:r w:rsidRPr="00184D80">
              <w:rPr>
                <w:color w:val="000000"/>
                <w:sz w:val="22"/>
                <w:szCs w:val="22"/>
              </w:rPr>
              <w:t>флаконов ,объем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 400мл.Срок годности раствора 10дней.Для наружного применения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24600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Раствор формальдегида 10%-400,0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Раствор для наружного применения 10%-400,0 Срок годности 10 дней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  <w:tr w:rsidR="008E7C0B" w:rsidRPr="00717691" w:rsidTr="0031118D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31118D" w:rsidRDefault="008E7C0B" w:rsidP="008E7C0B">
            <w:pPr>
              <w:pStyle w:val="a3"/>
              <w:numPr>
                <w:ilvl w:val="0"/>
                <w:numId w:val="32"/>
              </w:num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Масло подсолнечное стер. 10мл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 xml:space="preserve">Масло аптечного </w:t>
            </w:r>
            <w:proofErr w:type="spellStart"/>
            <w:proofErr w:type="gramStart"/>
            <w:r w:rsidRPr="00184D80">
              <w:rPr>
                <w:color w:val="000000"/>
                <w:sz w:val="22"/>
                <w:szCs w:val="22"/>
              </w:rPr>
              <w:t>изготовления.В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 xml:space="preserve">  стеклянных</w:t>
            </w:r>
            <w:proofErr w:type="gramEnd"/>
            <w:r w:rsidRPr="00184D80">
              <w:rPr>
                <w:color w:val="000000"/>
                <w:sz w:val="22"/>
                <w:szCs w:val="22"/>
              </w:rPr>
              <w:t xml:space="preserve"> флаконах ,объем 10мл.Срок годности раствора 30дней.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D8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84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Pr="00184D80" w:rsidRDefault="008E7C0B" w:rsidP="008E7C0B">
            <w:pPr>
              <w:jc w:val="right"/>
              <w:rPr>
                <w:color w:val="000000"/>
                <w:sz w:val="22"/>
                <w:szCs w:val="22"/>
              </w:rPr>
            </w:pPr>
            <w:r w:rsidRPr="00184D80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 xml:space="preserve">СКО, </w:t>
            </w:r>
            <w:proofErr w:type="spellStart"/>
            <w:r w:rsidRPr="00184D80">
              <w:rPr>
                <w:sz w:val="22"/>
                <w:szCs w:val="22"/>
              </w:rPr>
              <w:t>Жамбылский</w:t>
            </w:r>
            <w:proofErr w:type="spellEnd"/>
            <w:r w:rsidRPr="00184D80">
              <w:rPr>
                <w:sz w:val="22"/>
                <w:szCs w:val="22"/>
              </w:rPr>
              <w:t xml:space="preserve"> район </w:t>
            </w:r>
          </w:p>
          <w:p w:rsidR="008E7C0B" w:rsidRPr="00184D80" w:rsidRDefault="008E7C0B" w:rsidP="008E7C0B">
            <w:pPr>
              <w:rPr>
                <w:sz w:val="22"/>
                <w:szCs w:val="22"/>
              </w:rPr>
            </w:pPr>
            <w:r w:rsidRPr="00184D80">
              <w:rPr>
                <w:sz w:val="22"/>
                <w:szCs w:val="22"/>
              </w:rPr>
              <w:t>с. Пресновка, ул. Довженко 46</w:t>
            </w:r>
          </w:p>
        </w:tc>
      </w:tr>
    </w:tbl>
    <w:p w:rsidR="00717691" w:rsidRPr="00717691" w:rsidRDefault="00717691" w:rsidP="00717691">
      <w:pPr>
        <w:ind w:left="360"/>
        <w:rPr>
          <w:b/>
        </w:rPr>
      </w:pPr>
    </w:p>
    <w:p w:rsidR="00B96F43" w:rsidRDefault="00B96F43" w:rsidP="00B96F43">
      <w:pPr>
        <w:suppressAutoHyphens w:val="0"/>
        <w:rPr>
          <w:caps/>
          <w:lang w:eastAsia="ru-RU"/>
        </w:rPr>
      </w:pPr>
    </w:p>
    <w:p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826"/>
        <w:gridCol w:w="2997"/>
        <w:gridCol w:w="2956"/>
      </w:tblGrid>
      <w:tr w:rsidR="00E84150" w:rsidRPr="008708A1" w:rsidTr="000E6935">
        <w:trPr>
          <w:trHeight w:val="328"/>
        </w:trPr>
        <w:tc>
          <w:tcPr>
            <w:tcW w:w="305" w:type="pct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№ п/п</w:t>
            </w:r>
          </w:p>
        </w:tc>
        <w:tc>
          <w:tcPr>
            <w:tcW w:w="2804" w:type="pct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Наименование поставщика</w:t>
            </w:r>
          </w:p>
        </w:tc>
        <w:tc>
          <w:tcPr>
            <w:tcW w:w="1891" w:type="pct"/>
            <w:gridSpan w:val="2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 xml:space="preserve">Дата и время </w:t>
            </w:r>
          </w:p>
        </w:tc>
      </w:tr>
      <w:tr w:rsidR="00E84150" w:rsidRPr="008708A1" w:rsidTr="000E6935">
        <w:trPr>
          <w:trHeight w:val="331"/>
        </w:trPr>
        <w:tc>
          <w:tcPr>
            <w:tcW w:w="305" w:type="pct"/>
            <w:vAlign w:val="center"/>
          </w:tcPr>
          <w:p w:rsidR="00E84150" w:rsidRPr="008708A1" w:rsidRDefault="00E84150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1</w:t>
            </w:r>
          </w:p>
        </w:tc>
        <w:tc>
          <w:tcPr>
            <w:tcW w:w="2804" w:type="pct"/>
            <w:vAlign w:val="center"/>
          </w:tcPr>
          <w:p w:rsidR="00E84150" w:rsidRPr="007216A5" w:rsidRDefault="00C25761" w:rsidP="00EC20F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</w:t>
            </w:r>
            <w:r w:rsidR="00EC20F4">
              <w:rPr>
                <w:b/>
                <w:lang w:eastAsia="ru-RU"/>
              </w:rPr>
              <w:t>Урал СК</w:t>
            </w:r>
            <w:r w:rsidR="00B96F43">
              <w:rPr>
                <w:b/>
                <w:lang w:eastAsia="ru-RU"/>
              </w:rPr>
              <w:t>»</w:t>
            </w:r>
          </w:p>
        </w:tc>
        <w:tc>
          <w:tcPr>
            <w:tcW w:w="952" w:type="pct"/>
            <w:vAlign w:val="center"/>
          </w:tcPr>
          <w:p w:rsidR="00E84150" w:rsidRPr="008708A1" w:rsidRDefault="00EC20F4" w:rsidP="00EC20F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30.0</w:t>
            </w:r>
            <w:r w:rsidR="00717691">
              <w:rPr>
                <w:lang w:eastAsia="ru-RU"/>
              </w:rPr>
              <w:t>1</w:t>
            </w:r>
            <w:r w:rsidR="00E84150" w:rsidRPr="008708A1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="00E84150" w:rsidRPr="008708A1">
              <w:rPr>
                <w:lang w:eastAsia="ru-RU"/>
              </w:rPr>
              <w:t xml:space="preserve"> г</w:t>
            </w:r>
          </w:p>
        </w:tc>
        <w:tc>
          <w:tcPr>
            <w:tcW w:w="939" w:type="pct"/>
            <w:vAlign w:val="center"/>
          </w:tcPr>
          <w:p w:rsidR="00E84150" w:rsidRPr="008708A1" w:rsidRDefault="00EC20F4" w:rsidP="00EC20F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717691">
              <w:rPr>
                <w:lang w:eastAsia="ru-RU"/>
              </w:rPr>
              <w:t xml:space="preserve"> ч </w:t>
            </w:r>
            <w:r>
              <w:rPr>
                <w:lang w:eastAsia="ru-RU"/>
              </w:rPr>
              <w:t>10</w:t>
            </w:r>
            <w:r w:rsidR="00E84150" w:rsidRPr="008708A1">
              <w:rPr>
                <w:lang w:eastAsia="ru-RU"/>
              </w:rPr>
              <w:t xml:space="preserve"> мин</w:t>
            </w:r>
          </w:p>
        </w:tc>
      </w:tr>
    </w:tbl>
    <w:p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:rsidR="00E84150" w:rsidRPr="000D47A7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  <w:r w:rsidRPr="008708A1">
        <w:rPr>
          <w:caps/>
          <w:lang w:eastAsia="ru-RU"/>
        </w:rPr>
        <w:t xml:space="preserve">Окончательный срок подачи ценовых предложений </w:t>
      </w:r>
      <w:r w:rsidR="00433109">
        <w:rPr>
          <w:caps/>
          <w:lang w:eastAsia="ru-RU"/>
        </w:rPr>
        <w:t>31</w:t>
      </w:r>
      <w:r w:rsidR="00C25761">
        <w:rPr>
          <w:caps/>
          <w:lang w:eastAsia="ru-RU"/>
        </w:rPr>
        <w:t xml:space="preserve"> </w:t>
      </w:r>
      <w:r w:rsidR="00433109">
        <w:rPr>
          <w:caps/>
          <w:lang w:eastAsia="ru-RU"/>
        </w:rPr>
        <w:t>января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:rsidR="00583377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:rsidR="00DF3D55" w:rsidRPr="008708A1" w:rsidRDefault="00DF3D55" w:rsidP="00DF3D55">
      <w:pPr>
        <w:suppressAutoHyphens w:val="0"/>
        <w:ind w:firstLine="708"/>
        <w:jc w:val="both"/>
        <w:rPr>
          <w:b/>
          <w:caps/>
          <w:lang w:eastAsia="ru-RU"/>
        </w:rPr>
      </w:pPr>
    </w:p>
    <w:p w:rsidR="00E84150" w:rsidRPr="008708A1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:rsidR="00F67659" w:rsidRDefault="00F67659" w:rsidP="00F67659">
      <w:pPr>
        <w:suppressAutoHyphens w:val="0"/>
        <w:ind w:firstLine="708"/>
        <w:rPr>
          <w:b/>
          <w:caps/>
          <w:lang w:eastAsia="ru-RU"/>
        </w:rPr>
      </w:pPr>
      <w:r>
        <w:rPr>
          <w:b/>
          <w:caps/>
          <w:lang w:eastAsia="ru-RU"/>
        </w:rPr>
        <w:t xml:space="preserve">                                                                                                           </w:t>
      </w:r>
      <w:r w:rsidRPr="00F67659">
        <w:rPr>
          <w:b/>
          <w:caps/>
          <w:lang w:eastAsia="ru-RU"/>
        </w:rPr>
        <w:t>ТОО «</w:t>
      </w:r>
      <w:r w:rsidR="003D391C">
        <w:rPr>
          <w:b/>
          <w:caps/>
          <w:lang w:eastAsia="ru-RU"/>
        </w:rPr>
        <w:t>Урал СК</w:t>
      </w:r>
      <w:r w:rsidRPr="00F67659">
        <w:rPr>
          <w:b/>
          <w:caps/>
          <w:lang w:eastAsia="ru-RU"/>
        </w:rPr>
        <w:t>»</w:t>
      </w:r>
      <w:r w:rsidR="00E84150" w:rsidRPr="008708A1">
        <w:rPr>
          <w:b/>
          <w:caps/>
          <w:lang w:eastAsia="ru-RU"/>
        </w:rPr>
        <w:t xml:space="preserve">     </w:t>
      </w:r>
    </w:p>
    <w:p w:rsidR="00E84150" w:rsidRPr="008708A1" w:rsidRDefault="00E84150" w:rsidP="00F67659">
      <w:pPr>
        <w:suppressAutoHyphens w:val="0"/>
        <w:ind w:firstLine="708"/>
        <w:rPr>
          <w:caps/>
          <w:lang w:eastAsia="ru-RU"/>
        </w:rPr>
      </w:pPr>
      <w:r w:rsidRPr="008708A1">
        <w:rPr>
          <w:b/>
          <w:caps/>
          <w:lang w:eastAsia="ru-RU"/>
        </w:rPr>
        <w:t xml:space="preserve">                             </w:t>
      </w:r>
    </w:p>
    <w:tbl>
      <w:tblPr>
        <w:tblStyle w:val="2"/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2976"/>
        <w:gridCol w:w="4536"/>
        <w:gridCol w:w="1843"/>
        <w:gridCol w:w="1701"/>
        <w:gridCol w:w="1559"/>
      </w:tblGrid>
      <w:tr w:rsidR="00F67659" w:rsidRPr="00CA595F" w:rsidTr="000E5D13">
        <w:trPr>
          <w:trHeight w:val="4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Наименование закупа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CA595F" w:rsidRDefault="00F67659" w:rsidP="002F52D4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CA595F" w:rsidRDefault="00F67659" w:rsidP="002F52D4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59" w:rsidRPr="00F67659" w:rsidRDefault="00F67659" w:rsidP="00583377">
            <w:pPr>
              <w:suppressAutoHyphens w:val="0"/>
              <w:jc w:val="center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Цена за единицу</w:t>
            </w:r>
            <w:r>
              <w:rPr>
                <w:rFonts w:eastAsiaTheme="minorEastAsia"/>
                <w:b/>
                <w:color w:val="00000A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9" w:rsidRPr="00CA595F" w:rsidRDefault="00F67659" w:rsidP="000B572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Сумма </w:t>
            </w:r>
          </w:p>
        </w:tc>
      </w:tr>
      <w:tr w:rsidR="008E7C0B" w:rsidRPr="00CA595F" w:rsidTr="000E5D13">
        <w:trPr>
          <w:trHeight w:val="93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 w:rsidRPr="001E7CFB">
              <w:rPr>
                <w:rFonts w:eastAsiaTheme="minor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Аммиак 10%- 50,0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400мл.Срок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Pr="00DD3354" w:rsidRDefault="008E7C0B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35000,00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Вазелин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Pr="00DD3354" w:rsidRDefault="008E7C0B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50000,00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Натрия гидрокарбонат 4% 200,0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200мл.Стерильный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Pr="00DD3354" w:rsidRDefault="008E7C0B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16000,00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Калия йодид 3%-400,0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изготовления. В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400мл.Срок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Pr="00DD3354" w:rsidRDefault="008E7C0B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19320,00</w:t>
            </w: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Р-р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Люголя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1% -50,0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Pr="008E7C0B" w:rsidRDefault="008E7C0B" w:rsidP="00F1300C">
            <w:pPr>
              <w:jc w:val="center"/>
              <w:rPr>
                <w:sz w:val="22"/>
              </w:rPr>
            </w:pPr>
          </w:p>
          <w:p w:rsidR="008E7C0B" w:rsidRDefault="008E7C0B" w:rsidP="00F1300C">
            <w:pPr>
              <w:jc w:val="center"/>
              <w:rPr>
                <w:sz w:val="22"/>
              </w:rPr>
            </w:pPr>
          </w:p>
          <w:p w:rsidR="008E7C0B" w:rsidRPr="008E7C0B" w:rsidRDefault="008E7C0B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8E7C0B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10500,00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Калия перманганат 5% -50,0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11140,00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К-та уксусная 3%-50,0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50мл.Срок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F1300C" w:rsidP="00F1300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            </w:t>
            </w:r>
            <w:r w:rsidR="008E7C0B"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 xml:space="preserve">     </w:t>
            </w:r>
          </w:p>
          <w:p w:rsidR="008E7C0B" w:rsidRDefault="00F1300C" w:rsidP="00F1300C">
            <w:pPr>
              <w:suppressAutoHyphens w:val="0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 xml:space="preserve">     5000,00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К-та уксусная 1%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</w:rPr>
              <w:t>изготовления..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Срок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18000,00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Магния сульфат 5%-400,0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400мл.Срок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 xml:space="preserve">     6500,00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Натрия хлорид 10%-200,0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200мл.Срок годности раствора 90дней.Стерильный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6800,00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нитрофурала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1:5000-400,0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аптечного производства 1:5000 - 400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мл,стерильно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,Срок годности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800000,00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прокаина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0,5%-100,0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100мл.Срок годности раствора 30дней.Стерильный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341400,00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прокаина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0,25%-200,0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200мл.Срок годности раствора 30дней.Стерильный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447300,00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прокаина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1%-100,0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100мл.Срок годности раствора 30дней.Стерильный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323400,00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прокаина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2%-400,0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Раствор аптечного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градуированных стеклянных 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флаконов ,объем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 400мл.Срок годности раствора 10дней.Для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24600,00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формальдегида 10%-400,0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Раствор для наружного применения 10%-400,0 Срок годности 10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90000,00</w:t>
            </w:r>
          </w:p>
        </w:tc>
      </w:tr>
      <w:tr w:rsidR="008E7C0B" w:rsidRPr="00CA595F" w:rsidTr="000E5D13">
        <w:trPr>
          <w:trHeight w:val="34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0B" w:rsidRPr="001E7CFB" w:rsidRDefault="008E7C0B" w:rsidP="008E7C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Масло подсолнечное стер. 10мл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8E7C0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Масло аптечного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</w:rPr>
              <w:t>изготовления.В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 стеклянных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флаконах ,объем 10мл.Срок годности раствора 30дней.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C0B" w:rsidRDefault="008E7C0B" w:rsidP="00F1300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F1300C" w:rsidRDefault="00F1300C" w:rsidP="00F1300C">
            <w:pPr>
              <w:jc w:val="center"/>
              <w:rPr>
                <w:sz w:val="22"/>
              </w:rPr>
            </w:pPr>
          </w:p>
          <w:p w:rsidR="008E7C0B" w:rsidRPr="00DD3354" w:rsidRDefault="00F1300C" w:rsidP="00F13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F1300C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  <w:p w:rsidR="008E7C0B" w:rsidRDefault="00F1300C" w:rsidP="00F1300C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60000,00</w:t>
            </w:r>
          </w:p>
        </w:tc>
      </w:tr>
    </w:tbl>
    <w:p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:rsidR="00180951" w:rsidRPr="008708A1" w:rsidRDefault="00180951" w:rsidP="00180951">
      <w:pPr>
        <w:suppressAutoHyphens w:val="0"/>
        <w:spacing w:line="276" w:lineRule="auto"/>
        <w:ind w:left="851"/>
        <w:rPr>
          <w:shd w:val="clear" w:color="auto" w:fill="FFFFFF"/>
          <w:lang w:eastAsia="ru-RU"/>
        </w:rPr>
      </w:pPr>
    </w:p>
    <w:p w:rsidR="000E5D13" w:rsidRPr="000E5D13" w:rsidRDefault="005F5507" w:rsidP="00354F93">
      <w:pPr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0E5D13">
        <w:rPr>
          <w:shd w:val="clear" w:color="auto" w:fill="FFFFFF"/>
          <w:lang w:eastAsia="ru-RU"/>
        </w:rPr>
        <w:t xml:space="preserve">        </w:t>
      </w:r>
      <w:r w:rsidR="001E7CFB" w:rsidRPr="000E5D13">
        <w:rPr>
          <w:shd w:val="clear" w:color="auto" w:fill="FFFFFF"/>
          <w:lang w:eastAsia="ru-RU"/>
        </w:rPr>
        <w:t>1.</w:t>
      </w:r>
      <w:r w:rsidR="001E7CFB" w:rsidRPr="000E5D13">
        <w:rPr>
          <w:shd w:val="clear" w:color="auto" w:fill="FFFFFF"/>
          <w:lang w:eastAsia="ru-RU"/>
        </w:rPr>
        <w:tab/>
        <w:t xml:space="preserve">По лотам №1,2,3,4,5,6,7,8,9,10,11,12,13,14,15,16,17 победителем признать потенциального поставщика ТОО «Урал СК» местонахождение: г. Петропавловск, ул. Ж. </w:t>
      </w:r>
      <w:proofErr w:type="spellStart"/>
      <w:r w:rsidR="001E7CFB" w:rsidRPr="000E5D13">
        <w:rPr>
          <w:shd w:val="clear" w:color="auto" w:fill="FFFFFF"/>
          <w:lang w:eastAsia="ru-RU"/>
        </w:rPr>
        <w:t>Кизатова</w:t>
      </w:r>
      <w:proofErr w:type="spellEnd"/>
      <w:r w:rsidR="001E7CFB" w:rsidRPr="000E5D13">
        <w:rPr>
          <w:shd w:val="clear" w:color="auto" w:fill="FFFFFF"/>
          <w:lang w:eastAsia="ru-RU"/>
        </w:rPr>
        <w:t xml:space="preserve"> 5А. При соответствии победителя квалификационным требованиям заключить с ним договор на сумму </w:t>
      </w:r>
      <w:r w:rsidR="000E5D13" w:rsidRPr="000E5D13">
        <w:rPr>
          <w:color w:val="000000"/>
          <w:lang w:eastAsia="ru-RU"/>
        </w:rPr>
        <w:t>2264960</w:t>
      </w:r>
    </w:p>
    <w:p w:rsidR="00CE521E" w:rsidRPr="000E5D13" w:rsidRDefault="001E7CFB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  <w:r w:rsidRPr="000E5D13">
        <w:rPr>
          <w:shd w:val="clear" w:color="auto" w:fill="FFFFFF"/>
          <w:lang w:eastAsia="ru-RU"/>
        </w:rPr>
        <w:t xml:space="preserve">тенге (Два миллиона </w:t>
      </w:r>
      <w:r w:rsidR="000E5D13">
        <w:rPr>
          <w:shd w:val="clear" w:color="auto" w:fill="FFFFFF"/>
          <w:lang w:eastAsia="ru-RU"/>
        </w:rPr>
        <w:t xml:space="preserve">двести шестьдесят четыре тысячи девятьсот шестьдесят </w:t>
      </w:r>
      <w:r w:rsidR="000E5D13" w:rsidRPr="000E5D13">
        <w:rPr>
          <w:shd w:val="clear" w:color="auto" w:fill="FFFFFF"/>
          <w:lang w:eastAsia="ru-RU"/>
        </w:rPr>
        <w:t>тенге</w:t>
      </w:r>
      <w:r w:rsidRPr="000E5D13">
        <w:rPr>
          <w:shd w:val="clear" w:color="auto" w:fill="FFFFFF"/>
          <w:lang w:eastAsia="ru-RU"/>
        </w:rPr>
        <w:t xml:space="preserve">, 00 </w:t>
      </w:r>
      <w:proofErr w:type="spellStart"/>
      <w:r w:rsidRPr="000E5D13">
        <w:rPr>
          <w:shd w:val="clear" w:color="auto" w:fill="FFFFFF"/>
          <w:lang w:eastAsia="ru-RU"/>
        </w:rPr>
        <w:t>тиын</w:t>
      </w:r>
      <w:proofErr w:type="spellEnd"/>
      <w:r w:rsidRPr="000E5D13">
        <w:rPr>
          <w:shd w:val="clear" w:color="auto" w:fill="FFFFFF"/>
          <w:lang w:eastAsia="ru-RU"/>
        </w:rPr>
        <w:t>).</w:t>
      </w:r>
    </w:p>
    <w:p w:rsidR="00E84150" w:rsidRPr="000E5D13" w:rsidRDefault="00E84150" w:rsidP="00C63D7B">
      <w:pPr>
        <w:jc w:val="both"/>
        <w:rPr>
          <w:shd w:val="clear" w:color="auto" w:fill="FFFFFF"/>
        </w:rPr>
      </w:pPr>
    </w:p>
    <w:p w:rsidR="00F54B3D" w:rsidRPr="008708A1" w:rsidRDefault="00F54B3D" w:rsidP="00C63D7B">
      <w:pPr>
        <w:jc w:val="both"/>
        <w:rPr>
          <w:shd w:val="clear" w:color="auto" w:fill="FFFFFF"/>
        </w:rPr>
      </w:pPr>
    </w:p>
    <w:p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:rsidR="00C63D7B" w:rsidRPr="008708A1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CA595F" w:rsidRPr="008708A1" w:rsidRDefault="00CA595F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8708A1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8708A1" w:rsidRDefault="001B6130" w:rsidP="00280DBB">
      <w:pPr>
        <w:rPr>
          <w:b/>
        </w:rPr>
      </w:pPr>
      <w:r w:rsidRPr="008708A1">
        <w:rPr>
          <w:b/>
        </w:rPr>
        <w:t xml:space="preserve">   </w:t>
      </w:r>
      <w:r w:rsidR="00F52A54">
        <w:rPr>
          <w:b/>
        </w:rPr>
        <w:t xml:space="preserve">                                                  </w:t>
      </w:r>
      <w:r w:rsidRPr="008708A1">
        <w:rPr>
          <w:b/>
        </w:rPr>
        <w:t xml:space="preserve">          </w:t>
      </w:r>
      <w:proofErr w:type="spellStart"/>
      <w:r w:rsidR="005F5E3F" w:rsidRPr="008708A1">
        <w:rPr>
          <w:b/>
        </w:rPr>
        <w:t>И.о</w:t>
      </w:r>
      <w:proofErr w:type="spellEnd"/>
      <w:r w:rsidR="005F5E3F" w:rsidRPr="008708A1">
        <w:rPr>
          <w:b/>
        </w:rPr>
        <w:t>. директора</w:t>
      </w:r>
      <w:r w:rsidR="005B30DF" w:rsidRPr="008708A1">
        <w:rPr>
          <w:b/>
        </w:rPr>
        <w:t xml:space="preserve">         </w:t>
      </w:r>
      <w:r w:rsidR="00280DBB" w:rsidRPr="008708A1">
        <w:rPr>
          <w:b/>
        </w:rPr>
        <w:t xml:space="preserve">                               </w:t>
      </w:r>
      <w:r w:rsidR="005F5E3F" w:rsidRPr="008708A1">
        <w:rPr>
          <w:b/>
        </w:rPr>
        <w:t xml:space="preserve">                         </w:t>
      </w:r>
      <w:r w:rsidR="00886FA2" w:rsidRPr="008708A1">
        <w:rPr>
          <w:b/>
        </w:rPr>
        <w:t xml:space="preserve">       </w:t>
      </w:r>
      <w:proofErr w:type="spellStart"/>
      <w:r w:rsidR="005F5E3F" w:rsidRPr="008708A1">
        <w:rPr>
          <w:b/>
        </w:rPr>
        <w:t>Кашаганова</w:t>
      </w:r>
      <w:proofErr w:type="spellEnd"/>
      <w:r w:rsidR="005F5E3F" w:rsidRPr="008708A1">
        <w:rPr>
          <w:b/>
        </w:rPr>
        <w:t xml:space="preserve"> Б. Т.</w:t>
      </w:r>
      <w:r w:rsidR="00280DBB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 w:rsidRPr="008708A1">
        <w:rPr>
          <w:b/>
        </w:rPr>
        <w:t xml:space="preserve">       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6"/>
  </w:num>
  <w:num w:numId="5">
    <w:abstractNumId w:val="30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8"/>
  </w:num>
  <w:num w:numId="23">
    <w:abstractNumId w:val="13"/>
  </w:num>
  <w:num w:numId="24">
    <w:abstractNumId w:val="18"/>
  </w:num>
  <w:num w:numId="25">
    <w:abstractNumId w:val="27"/>
  </w:num>
  <w:num w:numId="26">
    <w:abstractNumId w:val="6"/>
  </w:num>
  <w:num w:numId="27">
    <w:abstractNumId w:val="8"/>
  </w:num>
  <w:num w:numId="28">
    <w:abstractNumId w:val="29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1132"/>
    <w:rsid w:val="000A2D7E"/>
    <w:rsid w:val="000A3E25"/>
    <w:rsid w:val="000A4035"/>
    <w:rsid w:val="000A580D"/>
    <w:rsid w:val="000B4DC6"/>
    <w:rsid w:val="000B572D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D13"/>
    <w:rsid w:val="000E6935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40BCA"/>
    <w:rsid w:val="00143C51"/>
    <w:rsid w:val="001458C0"/>
    <w:rsid w:val="00152762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79E8"/>
    <w:rsid w:val="001A2D18"/>
    <w:rsid w:val="001A76EC"/>
    <w:rsid w:val="001B0EF5"/>
    <w:rsid w:val="001B0FDD"/>
    <w:rsid w:val="001B3442"/>
    <w:rsid w:val="001B3488"/>
    <w:rsid w:val="001B4FE4"/>
    <w:rsid w:val="001B6130"/>
    <w:rsid w:val="001C256A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B30DF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6421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12B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6137"/>
    <w:rsid w:val="0076388B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E95"/>
    <w:rsid w:val="008505FF"/>
    <w:rsid w:val="00854DA4"/>
    <w:rsid w:val="00855E42"/>
    <w:rsid w:val="00860409"/>
    <w:rsid w:val="008706DF"/>
    <w:rsid w:val="008708A1"/>
    <w:rsid w:val="008768F1"/>
    <w:rsid w:val="00886FA2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13C5"/>
    <w:rsid w:val="008F180A"/>
    <w:rsid w:val="008F1AF4"/>
    <w:rsid w:val="008F4D35"/>
    <w:rsid w:val="009017CB"/>
    <w:rsid w:val="00902BAC"/>
    <w:rsid w:val="00902E8E"/>
    <w:rsid w:val="00905085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A434F"/>
    <w:rsid w:val="009B2727"/>
    <w:rsid w:val="009B2CFE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39DE"/>
    <w:rsid w:val="00B005F2"/>
    <w:rsid w:val="00B05D87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476DA"/>
    <w:rsid w:val="00B504DD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5068B"/>
    <w:rsid w:val="00C5360C"/>
    <w:rsid w:val="00C5500B"/>
    <w:rsid w:val="00C57EF2"/>
    <w:rsid w:val="00C623FD"/>
    <w:rsid w:val="00C628B3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C0443"/>
    <w:rsid w:val="00DC5264"/>
    <w:rsid w:val="00DD081B"/>
    <w:rsid w:val="00DD49D2"/>
    <w:rsid w:val="00DD4F54"/>
    <w:rsid w:val="00DE1C80"/>
    <w:rsid w:val="00DE52C6"/>
    <w:rsid w:val="00DE5353"/>
    <w:rsid w:val="00DE5D72"/>
    <w:rsid w:val="00DE5F7B"/>
    <w:rsid w:val="00DF2B18"/>
    <w:rsid w:val="00DF3D55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1300C"/>
    <w:rsid w:val="00F2181B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65A1F"/>
    <w:rsid w:val="00F66972"/>
    <w:rsid w:val="00F67659"/>
    <w:rsid w:val="00F8509B"/>
    <w:rsid w:val="00F87150"/>
    <w:rsid w:val="00F9221B"/>
    <w:rsid w:val="00F934F2"/>
    <w:rsid w:val="00F95A09"/>
    <w:rsid w:val="00F95C46"/>
    <w:rsid w:val="00F95F2C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1619"/>
    <w:rsid w:val="00FE2196"/>
    <w:rsid w:val="00FE25BC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EDD2-79D8-434F-A632-F6D40841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279</cp:revision>
  <cp:lastPrinted>2024-01-31T11:27:00Z</cp:lastPrinted>
  <dcterms:created xsi:type="dcterms:W3CDTF">2019-07-31T10:54:00Z</dcterms:created>
  <dcterms:modified xsi:type="dcterms:W3CDTF">2024-02-02T03:00:00Z</dcterms:modified>
</cp:coreProperties>
</file>