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9DB" w:rsidRPr="004C6C26" w:rsidRDefault="00887DCF" w:rsidP="00FB49DB">
      <w:pPr>
        <w:suppressAutoHyphens w:val="0"/>
        <w:autoSpaceDE w:val="0"/>
        <w:autoSpaceDN w:val="0"/>
        <w:adjustRightInd w:val="0"/>
        <w:spacing w:after="0" w:line="240" w:lineRule="auto"/>
        <w:jc w:val="right"/>
        <w:rPr>
          <w:rFonts w:ascii="Times New Roman" w:hAnsi="Times New Roman" w:cs="Times New Roman"/>
          <w:color w:val="000000"/>
          <w:sz w:val="24"/>
          <w:szCs w:val="24"/>
        </w:rPr>
      </w:pPr>
      <w:r w:rsidRPr="004C6C26">
        <w:rPr>
          <w:rFonts w:ascii="Times New Roman" w:hAnsi="Times New Roman" w:cs="Times New Roman"/>
          <w:color w:val="000000"/>
          <w:sz w:val="24"/>
          <w:szCs w:val="24"/>
        </w:rPr>
        <w:t>Тендерлік құжаттамаға 2-қосымша</w:t>
      </w:r>
    </w:p>
    <w:p w:rsidR="00887DCF" w:rsidRPr="004C6C26" w:rsidRDefault="00887DCF" w:rsidP="00FB49DB">
      <w:pPr>
        <w:suppressAutoHyphens w:val="0"/>
        <w:autoSpaceDE w:val="0"/>
        <w:autoSpaceDN w:val="0"/>
        <w:adjustRightInd w:val="0"/>
        <w:spacing w:after="0" w:line="240" w:lineRule="auto"/>
        <w:jc w:val="right"/>
        <w:rPr>
          <w:rFonts w:ascii="Times New Roman" w:hAnsi="Times New Roman" w:cs="Times New Roman"/>
          <w:color w:val="000000"/>
          <w:sz w:val="24"/>
          <w:szCs w:val="24"/>
        </w:rPr>
      </w:pPr>
    </w:p>
    <w:p w:rsidR="001E1198" w:rsidRPr="004C6C26" w:rsidRDefault="001E1198" w:rsidP="001E1198">
      <w:pPr>
        <w:spacing w:after="0" w:line="240" w:lineRule="auto"/>
        <w:rPr>
          <w:rFonts w:ascii="Times New Roman" w:hAnsi="Times New Roman" w:cs="Times New Roman"/>
          <w:bCs/>
          <w:sz w:val="24"/>
          <w:szCs w:val="24"/>
          <w:lang w:val="kk-KZ"/>
        </w:rPr>
      </w:pPr>
      <w:r w:rsidRPr="004C6C26">
        <w:rPr>
          <w:rFonts w:ascii="Times New Roman" w:hAnsi="Times New Roman" w:cs="Times New Roman"/>
          <w:bCs/>
          <w:sz w:val="24"/>
          <w:szCs w:val="24"/>
          <w:lang w:val="kk-KZ"/>
        </w:rPr>
        <w:t>Тапсырыс береші: СҚО әкімдігінің ДСБ «</w:t>
      </w:r>
      <w:r w:rsidR="002E5EE2">
        <w:rPr>
          <w:rFonts w:ascii="Times New Roman" w:hAnsi="Times New Roman" w:cs="Times New Roman"/>
          <w:bCs/>
          <w:sz w:val="24"/>
          <w:szCs w:val="24"/>
          <w:lang w:val="kk-KZ"/>
        </w:rPr>
        <w:t>Жамбыл</w:t>
      </w:r>
      <w:r w:rsidR="00C53127" w:rsidRPr="004C6C26">
        <w:rPr>
          <w:rFonts w:ascii="Times New Roman" w:hAnsi="Times New Roman" w:cs="Times New Roman"/>
          <w:bCs/>
          <w:sz w:val="24"/>
          <w:szCs w:val="24"/>
          <w:lang w:val="kk-KZ"/>
        </w:rPr>
        <w:t xml:space="preserve"> аудандық ауруханасы</w:t>
      </w:r>
      <w:r w:rsidRPr="004C6C26">
        <w:rPr>
          <w:rFonts w:ascii="Times New Roman" w:hAnsi="Times New Roman" w:cs="Times New Roman"/>
          <w:bCs/>
          <w:sz w:val="24"/>
          <w:szCs w:val="24"/>
          <w:lang w:val="kk-KZ"/>
        </w:rPr>
        <w:t>» ШЖҚ КМК</w:t>
      </w:r>
    </w:p>
    <w:p w:rsidR="001E1198" w:rsidRPr="004C6C26" w:rsidRDefault="001E1198" w:rsidP="001E1198">
      <w:pPr>
        <w:spacing w:after="0" w:line="240" w:lineRule="auto"/>
        <w:rPr>
          <w:rFonts w:ascii="Times New Roman" w:hAnsi="Times New Roman" w:cs="Times New Roman"/>
          <w:bCs/>
          <w:sz w:val="24"/>
          <w:szCs w:val="24"/>
          <w:lang w:val="kk-KZ"/>
        </w:rPr>
      </w:pPr>
      <w:r w:rsidRPr="004C6C26">
        <w:rPr>
          <w:rFonts w:ascii="Times New Roman" w:hAnsi="Times New Roman" w:cs="Times New Roman"/>
          <w:bCs/>
          <w:sz w:val="24"/>
          <w:szCs w:val="24"/>
          <w:lang w:val="kk-KZ"/>
        </w:rPr>
        <w:t xml:space="preserve">Ұйымдастырушы: СҚО әкімдігінің ДСБ </w:t>
      </w:r>
      <w:r w:rsidR="002E5EE2">
        <w:rPr>
          <w:rFonts w:ascii="Times New Roman" w:hAnsi="Times New Roman" w:cs="Times New Roman"/>
          <w:bCs/>
          <w:sz w:val="24"/>
          <w:szCs w:val="24"/>
          <w:lang w:val="kk-KZ"/>
        </w:rPr>
        <w:t xml:space="preserve">«Жамбыл </w:t>
      </w:r>
      <w:r w:rsidR="00C53127" w:rsidRPr="004C6C26">
        <w:rPr>
          <w:rFonts w:ascii="Times New Roman" w:hAnsi="Times New Roman" w:cs="Times New Roman"/>
          <w:bCs/>
          <w:sz w:val="24"/>
          <w:szCs w:val="24"/>
          <w:lang w:val="kk-KZ"/>
        </w:rPr>
        <w:t>аудандық ауруханасы</w:t>
      </w:r>
      <w:r w:rsidRPr="004C6C26">
        <w:rPr>
          <w:rFonts w:ascii="Times New Roman" w:hAnsi="Times New Roman" w:cs="Times New Roman"/>
          <w:bCs/>
          <w:sz w:val="24"/>
          <w:szCs w:val="24"/>
          <w:lang w:val="kk-KZ"/>
        </w:rPr>
        <w:t>» ШЖҚ КМК</w:t>
      </w:r>
    </w:p>
    <w:p w:rsidR="008D6159" w:rsidRPr="004C6C26" w:rsidRDefault="008D6159" w:rsidP="00FB49DB">
      <w:pPr>
        <w:suppressAutoHyphens w:val="0"/>
        <w:autoSpaceDE w:val="0"/>
        <w:autoSpaceDN w:val="0"/>
        <w:adjustRightInd w:val="0"/>
        <w:spacing w:after="0" w:line="240" w:lineRule="auto"/>
        <w:jc w:val="right"/>
        <w:rPr>
          <w:rFonts w:ascii="Times New Roman" w:hAnsi="Times New Roman" w:cs="Times New Roman"/>
          <w:color w:val="000000"/>
          <w:sz w:val="24"/>
          <w:szCs w:val="24"/>
          <w:lang w:val="kk-KZ"/>
        </w:rPr>
      </w:pPr>
    </w:p>
    <w:p w:rsidR="008D6159" w:rsidRPr="004C6C26" w:rsidRDefault="008D6159" w:rsidP="008D6159">
      <w:pPr>
        <w:suppressAutoHyphens w:val="0"/>
        <w:autoSpaceDE w:val="0"/>
        <w:autoSpaceDN w:val="0"/>
        <w:adjustRightInd w:val="0"/>
        <w:spacing w:after="0" w:line="240" w:lineRule="auto"/>
        <w:rPr>
          <w:rFonts w:ascii="Times New Roman" w:hAnsi="Times New Roman" w:cs="Times New Roman"/>
          <w:color w:val="000000"/>
          <w:sz w:val="24"/>
          <w:szCs w:val="24"/>
          <w:lang w:val="kk-KZ"/>
        </w:rPr>
      </w:pPr>
    </w:p>
    <w:p w:rsidR="00DA7A40" w:rsidRPr="001805FB" w:rsidRDefault="008D6159" w:rsidP="001805FB">
      <w:pPr>
        <w:spacing w:after="0" w:line="240" w:lineRule="auto"/>
        <w:jc w:val="center"/>
        <w:rPr>
          <w:rFonts w:ascii="Times New Roman" w:hAnsi="Times New Roman" w:cs="Times New Roman"/>
          <w:bCs/>
          <w:color w:val="000000"/>
          <w:sz w:val="24"/>
          <w:szCs w:val="24"/>
          <w:lang w:val="kk-KZ"/>
        </w:rPr>
      </w:pPr>
      <w:r w:rsidRPr="004C6C26">
        <w:rPr>
          <w:rFonts w:ascii="Times New Roman" w:hAnsi="Times New Roman" w:cs="Times New Roman"/>
          <w:bCs/>
          <w:color w:val="000000"/>
          <w:sz w:val="24"/>
          <w:szCs w:val="24"/>
          <w:lang w:val="kk-KZ"/>
        </w:rPr>
        <w:t xml:space="preserve">№1 лот </w:t>
      </w:r>
      <w:r w:rsidR="002E5EE2">
        <w:rPr>
          <w:rFonts w:ascii="Times New Roman" w:hAnsi="Times New Roman" w:cs="Times New Roman"/>
          <w:bCs/>
          <w:color w:val="000000"/>
          <w:sz w:val="24"/>
          <w:szCs w:val="24"/>
          <w:lang w:val="kk-KZ"/>
        </w:rPr>
        <w:t xml:space="preserve">бойынша </w:t>
      </w:r>
      <w:r w:rsidR="002E5EE2" w:rsidRPr="002E5EE2">
        <w:rPr>
          <w:rFonts w:ascii="Times New Roman" w:hAnsi="Times New Roman" w:cs="Times New Roman"/>
          <w:bCs/>
          <w:color w:val="000000"/>
          <w:sz w:val="24"/>
          <w:szCs w:val="24"/>
          <w:lang w:val="kk-KZ"/>
        </w:rPr>
        <w:t>техникалық сипаттамасы</w:t>
      </w:r>
      <w:r w:rsidR="002E5EE2">
        <w:rPr>
          <w:rFonts w:ascii="Times New Roman" w:hAnsi="Times New Roman" w:cs="Times New Roman"/>
          <w:bCs/>
          <w:color w:val="000000"/>
          <w:sz w:val="24"/>
          <w:szCs w:val="24"/>
          <w:lang w:val="kk-KZ"/>
        </w:rPr>
        <w:t xml:space="preserve"> </w:t>
      </w:r>
      <w:r w:rsidR="001805FB">
        <w:rPr>
          <w:rFonts w:ascii="Times New Roman" w:hAnsi="Times New Roman" w:cs="Times New Roman"/>
          <w:bCs/>
          <w:color w:val="000000"/>
          <w:sz w:val="24"/>
          <w:szCs w:val="24"/>
          <w:lang w:val="kk-KZ"/>
        </w:rPr>
        <w:t xml:space="preserve">- </w:t>
      </w:r>
      <w:r w:rsidR="001805FB" w:rsidRPr="005D47F6">
        <w:rPr>
          <w:rFonts w:ascii="Times New Roman" w:hAnsi="Times New Roman" w:cs="Times New Roman"/>
          <w:sz w:val="24"/>
          <w:szCs w:val="24"/>
          <w:lang w:val="kk-KZ"/>
        </w:rPr>
        <w:t>Стоматологиялық қондырғы көп функциялы</w:t>
      </w:r>
    </w:p>
    <w:tbl>
      <w:tblPr>
        <w:tblW w:w="15127" w:type="dxa"/>
        <w:tblInd w:w="-885" w:type="dxa"/>
        <w:tblLayout w:type="fixed"/>
        <w:tblLook w:val="0000" w:firstRow="0" w:lastRow="0" w:firstColumn="0" w:lastColumn="0" w:noHBand="0" w:noVBand="0"/>
      </w:tblPr>
      <w:tblGrid>
        <w:gridCol w:w="849"/>
        <w:gridCol w:w="3688"/>
        <w:gridCol w:w="417"/>
        <w:gridCol w:w="150"/>
        <w:gridCol w:w="2268"/>
        <w:gridCol w:w="6520"/>
        <w:gridCol w:w="1235"/>
      </w:tblGrid>
      <w:tr w:rsidR="005D47F6" w:rsidRPr="00B35E49" w:rsidTr="005D47F6">
        <w:trPr>
          <w:trHeight w:val="409"/>
        </w:trPr>
        <w:tc>
          <w:tcPr>
            <w:tcW w:w="849" w:type="dxa"/>
            <w:tcBorders>
              <w:top w:val="single" w:sz="4" w:space="0" w:color="000000"/>
              <w:left w:val="single" w:sz="4" w:space="0" w:color="000000"/>
              <w:bottom w:val="single" w:sz="4" w:space="0" w:color="000000"/>
            </w:tcBorders>
            <w:shd w:val="clear" w:color="auto" w:fill="BFBFBF"/>
            <w:vAlign w:val="center"/>
          </w:tcPr>
          <w:p w:rsidR="005D47F6" w:rsidRPr="00B35E49" w:rsidRDefault="005D47F6" w:rsidP="005D47F6">
            <w:pPr>
              <w:snapToGrid w:val="0"/>
              <w:spacing w:after="0" w:line="240" w:lineRule="auto"/>
              <w:rPr>
                <w:rFonts w:ascii="Times New Roman" w:eastAsia="Times New Roman" w:hAnsi="Times New Roman" w:cs="Times New Roman"/>
                <w:b/>
                <w:sz w:val="24"/>
                <w:szCs w:val="24"/>
              </w:rPr>
            </w:pPr>
            <w:bookmarkStart w:id="0" w:name="_Hlk72749768"/>
            <w:r w:rsidRPr="005D47F6">
              <w:rPr>
                <w:rFonts w:ascii="Times New Roman" w:hAnsi="Times New Roman" w:cs="Times New Roman"/>
                <w:sz w:val="24"/>
                <w:szCs w:val="24"/>
                <w:lang w:val="kk-KZ"/>
              </w:rPr>
              <w:br w:type="page"/>
            </w:r>
            <w:r>
              <w:rPr>
                <w:rFonts w:ascii="Times New Roman" w:eastAsia="Times New Roman" w:hAnsi="Times New Roman" w:cs="Times New Roman"/>
                <w:b/>
                <w:sz w:val="24"/>
                <w:szCs w:val="24"/>
              </w:rPr>
              <w:t>№ р/с</w:t>
            </w:r>
          </w:p>
        </w:tc>
        <w:tc>
          <w:tcPr>
            <w:tcW w:w="3688" w:type="dxa"/>
            <w:tcBorders>
              <w:top w:val="single" w:sz="4" w:space="0" w:color="000000"/>
              <w:left w:val="single" w:sz="4" w:space="0" w:color="000000"/>
              <w:bottom w:val="single" w:sz="4" w:space="0" w:color="000000"/>
            </w:tcBorders>
            <w:shd w:val="clear" w:color="auto" w:fill="BFBFBF"/>
            <w:vAlign w:val="center"/>
          </w:tcPr>
          <w:p w:rsidR="005D47F6" w:rsidRPr="002E5EE2" w:rsidRDefault="005D47F6" w:rsidP="005D47F6">
            <w:pPr>
              <w:tabs>
                <w:tab w:val="left" w:pos="450"/>
              </w:tabs>
              <w:snapToGrid w:val="0"/>
              <w:spacing w:after="0" w:line="240" w:lineRule="auto"/>
              <w:jc w:val="center"/>
              <w:rPr>
                <w:rFonts w:ascii="Times New Roman" w:eastAsia="Times New Roman" w:hAnsi="Times New Roman" w:cs="Times New Roman"/>
                <w:b/>
              </w:rPr>
            </w:pPr>
            <w:r w:rsidRPr="002E5EE2">
              <w:rPr>
                <w:rFonts w:ascii="Times New Roman" w:eastAsia="Times New Roman" w:hAnsi="Times New Roman" w:cs="Times New Roman"/>
                <w:b/>
              </w:rPr>
              <w:t>Критерийлер</w:t>
            </w:r>
          </w:p>
        </w:tc>
        <w:tc>
          <w:tcPr>
            <w:tcW w:w="10590"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tcPr>
          <w:p w:rsidR="005D47F6" w:rsidRPr="002E5EE2" w:rsidRDefault="005D47F6" w:rsidP="005D47F6">
            <w:pPr>
              <w:tabs>
                <w:tab w:val="left" w:pos="450"/>
              </w:tabs>
              <w:snapToGrid w:val="0"/>
              <w:spacing w:after="0" w:line="240" w:lineRule="auto"/>
              <w:jc w:val="center"/>
              <w:rPr>
                <w:rFonts w:ascii="Times New Roman" w:hAnsi="Times New Roman" w:cs="Times New Roman"/>
              </w:rPr>
            </w:pPr>
            <w:r w:rsidRPr="002E5EE2">
              <w:rPr>
                <w:rFonts w:ascii="Times New Roman" w:eastAsia="Times New Roman" w:hAnsi="Times New Roman" w:cs="Times New Roman"/>
                <w:b/>
              </w:rPr>
              <w:t>Сипаттама</w:t>
            </w:r>
          </w:p>
        </w:tc>
      </w:tr>
      <w:tr w:rsidR="005D47F6" w:rsidRPr="00FB66F9" w:rsidTr="005D47F6">
        <w:trPr>
          <w:trHeight w:val="1050"/>
        </w:trPr>
        <w:tc>
          <w:tcPr>
            <w:tcW w:w="849" w:type="dxa"/>
            <w:tcBorders>
              <w:top w:val="single" w:sz="4" w:space="0" w:color="000000"/>
              <w:left w:val="single" w:sz="4" w:space="0" w:color="000000"/>
              <w:bottom w:val="single" w:sz="4" w:space="0" w:color="000000"/>
            </w:tcBorders>
            <w:shd w:val="clear" w:color="auto" w:fill="auto"/>
            <w:vAlign w:val="center"/>
          </w:tcPr>
          <w:p w:rsidR="005D47F6" w:rsidRPr="00B35E49" w:rsidRDefault="005D47F6" w:rsidP="005D47F6">
            <w:pPr>
              <w:tabs>
                <w:tab w:val="left" w:pos="450"/>
              </w:tabs>
              <w:snapToGrid w:val="0"/>
              <w:spacing w:after="0" w:line="240" w:lineRule="auto"/>
              <w:jc w:val="center"/>
              <w:rPr>
                <w:rFonts w:ascii="Times New Roman" w:eastAsia="Times New Roman" w:hAnsi="Times New Roman" w:cs="Times New Roman"/>
                <w:b/>
                <w:sz w:val="24"/>
                <w:szCs w:val="24"/>
              </w:rPr>
            </w:pPr>
            <w:r w:rsidRPr="00B35E49">
              <w:rPr>
                <w:rFonts w:ascii="Times New Roman" w:eastAsia="Times New Roman" w:hAnsi="Times New Roman" w:cs="Times New Roman"/>
                <w:b/>
                <w:sz w:val="24"/>
                <w:szCs w:val="24"/>
              </w:rPr>
              <w:t>1</w:t>
            </w:r>
          </w:p>
        </w:tc>
        <w:tc>
          <w:tcPr>
            <w:tcW w:w="3688" w:type="dxa"/>
            <w:tcBorders>
              <w:top w:val="single" w:sz="4" w:space="0" w:color="000000"/>
              <w:left w:val="single" w:sz="4" w:space="0" w:color="000000"/>
              <w:bottom w:val="single" w:sz="4" w:space="0" w:color="000000"/>
            </w:tcBorders>
            <w:shd w:val="clear" w:color="auto" w:fill="auto"/>
          </w:tcPr>
          <w:p w:rsidR="005D47F6" w:rsidRPr="005D47F6" w:rsidRDefault="005D47F6" w:rsidP="005D47F6">
            <w:pPr>
              <w:tabs>
                <w:tab w:val="left" w:pos="450"/>
              </w:tabs>
              <w:spacing w:after="0" w:line="240" w:lineRule="auto"/>
              <w:rPr>
                <w:rFonts w:ascii="Times New Roman" w:hAnsi="Times New Roman" w:cs="Times New Roman"/>
                <w:b/>
                <w:bCs/>
                <w:color w:val="000000"/>
                <w:sz w:val="24"/>
                <w:szCs w:val="24"/>
              </w:rPr>
            </w:pPr>
            <w:r w:rsidRPr="005D47F6">
              <w:rPr>
                <w:rFonts w:ascii="Times New Roman" w:hAnsi="Times New Roman" w:cs="Times New Roman"/>
                <w:b/>
                <w:bCs/>
                <w:color w:val="000000"/>
                <w:sz w:val="24"/>
                <w:szCs w:val="24"/>
              </w:rPr>
              <w:t xml:space="preserve">Медициналық техниканың атауы </w:t>
            </w:r>
          </w:p>
          <w:p w:rsidR="005D47F6" w:rsidRPr="005D47F6" w:rsidRDefault="005D47F6" w:rsidP="005D47F6">
            <w:pPr>
              <w:tabs>
                <w:tab w:val="left" w:pos="450"/>
              </w:tabs>
              <w:spacing w:after="0" w:line="240" w:lineRule="auto"/>
              <w:rPr>
                <w:rFonts w:ascii="Times New Roman" w:hAnsi="Times New Roman" w:cs="Times New Roman"/>
                <w:bCs/>
                <w:i/>
                <w:color w:val="000000"/>
                <w:sz w:val="24"/>
                <w:szCs w:val="24"/>
              </w:rPr>
            </w:pPr>
            <w:r w:rsidRPr="005D47F6">
              <w:rPr>
                <w:rFonts w:ascii="Times New Roman" w:hAnsi="Times New Roman" w:cs="Times New Roman"/>
                <w:bCs/>
                <w:i/>
                <w:color w:val="000000"/>
                <w:sz w:val="24"/>
                <w:szCs w:val="24"/>
              </w:rPr>
              <w:t>(үлгіні, өндірушінің, елдің атауын көрсете отырып, медициналық бұйымдардың мемлекеттік тізіліміне сәйкес)</w:t>
            </w:r>
          </w:p>
        </w:tc>
        <w:tc>
          <w:tcPr>
            <w:tcW w:w="105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B35E49" w:rsidRDefault="005D47F6" w:rsidP="005D47F6">
            <w:pPr>
              <w:spacing w:after="0" w:line="240" w:lineRule="auto"/>
              <w:rPr>
                <w:rFonts w:ascii="Times New Roman" w:hAnsi="Times New Roman" w:cs="Times New Roman"/>
                <w:bCs/>
                <w:color w:val="000000"/>
                <w:sz w:val="24"/>
                <w:szCs w:val="24"/>
              </w:rPr>
            </w:pPr>
            <w:r w:rsidRPr="005D47F6">
              <w:rPr>
                <w:rFonts w:ascii="Times New Roman" w:hAnsi="Times New Roman" w:cs="Times New Roman"/>
                <w:b/>
              </w:rPr>
              <w:t>Стоматологиялық қондырғы көп функциялы</w:t>
            </w:r>
          </w:p>
        </w:tc>
      </w:tr>
      <w:tr w:rsidR="005D47F6" w:rsidRPr="00E863D7" w:rsidTr="005D47F6">
        <w:trPr>
          <w:trHeight w:val="274"/>
        </w:trPr>
        <w:tc>
          <w:tcPr>
            <w:tcW w:w="849" w:type="dxa"/>
            <w:vMerge w:val="restart"/>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r w:rsidRPr="00E863D7">
              <w:rPr>
                <w:rFonts w:ascii="Times New Roman" w:eastAsia="Times New Roman" w:hAnsi="Times New Roman" w:cs="Times New Roman"/>
                <w:b/>
              </w:rPr>
              <w:t>2</w:t>
            </w:r>
          </w:p>
        </w:tc>
        <w:tc>
          <w:tcPr>
            <w:tcW w:w="3688" w:type="dxa"/>
            <w:vMerge w:val="restart"/>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r w:rsidRPr="005D47F6">
              <w:rPr>
                <w:rFonts w:ascii="Times New Roman" w:eastAsia="Times New Roman" w:hAnsi="Times New Roman" w:cs="Times New Roman"/>
                <w:b/>
              </w:rPr>
              <w:t>Жинақтауға қойылатын талаптар</w:t>
            </w: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i/>
              </w:rPr>
            </w:pPr>
            <w:r w:rsidRPr="00E863D7">
              <w:rPr>
                <w:rFonts w:ascii="Times New Roman" w:eastAsia="Times New Roman" w:hAnsi="Times New Roman" w:cs="Times New Roman"/>
                <w:i/>
              </w:rPr>
              <w:t>№</w:t>
            </w:r>
          </w:p>
          <w:p w:rsidR="005D47F6" w:rsidRPr="00E863D7" w:rsidRDefault="005D47F6" w:rsidP="005D47F6">
            <w:pPr>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р/с</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left="-97" w:right="-86"/>
              <w:jc w:val="center"/>
              <w:rPr>
                <w:rFonts w:ascii="Times New Roman" w:eastAsia="Times New Roman" w:hAnsi="Times New Roman" w:cs="Times New Roman"/>
                <w:i/>
              </w:rPr>
            </w:pPr>
            <w:r w:rsidRPr="005D47F6">
              <w:rPr>
                <w:rFonts w:ascii="Times New Roman" w:eastAsia="Times New Roman" w:hAnsi="Times New Roman" w:cs="Times New Roman"/>
                <w:i/>
              </w:rPr>
              <w:t>Медициналық техникаға жинақтауыштың атауы (медициналық бұйымдардың мемлекеттік тізіліміне сәйкес)</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left="-97" w:right="-86"/>
              <w:jc w:val="center"/>
              <w:rPr>
                <w:rFonts w:ascii="Times New Roman" w:eastAsia="Times New Roman" w:hAnsi="Times New Roman" w:cs="Times New Roman"/>
                <w:i/>
              </w:rPr>
            </w:pPr>
            <w:r w:rsidRPr="005D47F6">
              <w:rPr>
                <w:rFonts w:ascii="Times New Roman" w:eastAsia="Times New Roman" w:hAnsi="Times New Roman" w:cs="Times New Roman"/>
                <w:i/>
              </w:rPr>
              <w:t>Медициналық техникаға жинақтаушының моделі және (немесе) маркасы, каталог нөмірі, қысқаша техникалық сипаттамасы</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5D47F6" w:rsidRDefault="005D47F6" w:rsidP="005D47F6">
            <w:pPr>
              <w:snapToGrid w:val="0"/>
              <w:spacing w:after="0" w:line="240" w:lineRule="auto"/>
              <w:ind w:left="-97" w:right="-86"/>
              <w:jc w:val="center"/>
              <w:rPr>
                <w:rFonts w:ascii="Times New Roman" w:eastAsia="Times New Roman" w:hAnsi="Times New Roman" w:cs="Times New Roman"/>
                <w:i/>
              </w:rPr>
            </w:pPr>
            <w:r w:rsidRPr="005D47F6">
              <w:rPr>
                <w:rFonts w:ascii="Times New Roman" w:eastAsia="Times New Roman" w:hAnsi="Times New Roman" w:cs="Times New Roman"/>
                <w:i/>
              </w:rPr>
              <w:t>Қажетті мөлшер</w:t>
            </w:r>
          </w:p>
          <w:p w:rsidR="005D47F6" w:rsidRPr="00E863D7" w:rsidRDefault="005D47F6" w:rsidP="005D47F6">
            <w:pPr>
              <w:spacing w:after="0" w:line="240" w:lineRule="auto"/>
              <w:ind w:left="-97" w:right="-86"/>
              <w:jc w:val="center"/>
              <w:rPr>
                <w:rFonts w:ascii="Times New Roman" w:eastAsia="Times New Roman" w:hAnsi="Times New Roman" w:cs="Times New Roman"/>
                <w:i/>
              </w:rPr>
            </w:pPr>
            <w:r w:rsidRPr="005D47F6">
              <w:rPr>
                <w:rFonts w:ascii="Times New Roman" w:eastAsia="Times New Roman" w:hAnsi="Times New Roman" w:cs="Times New Roman"/>
                <w:i/>
              </w:rPr>
              <w:t>(өлшем бірлігін көрсете отырып)</w:t>
            </w:r>
          </w:p>
        </w:tc>
      </w:tr>
      <w:tr w:rsidR="005D47F6" w:rsidRPr="00E863D7" w:rsidTr="005D47F6">
        <w:trPr>
          <w:trHeight w:val="141"/>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10590" w:type="dxa"/>
            <w:gridSpan w:val="5"/>
            <w:tcBorders>
              <w:top w:val="single" w:sz="4" w:space="0" w:color="000000"/>
              <w:left w:val="single" w:sz="4" w:space="0" w:color="000000"/>
              <w:bottom w:val="single" w:sz="4" w:space="0" w:color="000000"/>
              <w:right w:val="single" w:sz="4" w:space="0" w:color="000000"/>
            </w:tcBorders>
            <w:shd w:val="clear" w:color="auto" w:fill="auto"/>
          </w:tcPr>
          <w:p w:rsidR="005D47F6" w:rsidRPr="00E863D7" w:rsidRDefault="005D47F6" w:rsidP="005D47F6">
            <w:pPr>
              <w:snapToGrid w:val="0"/>
              <w:spacing w:after="0" w:line="240" w:lineRule="auto"/>
              <w:rPr>
                <w:rFonts w:ascii="Times New Roman" w:eastAsia="Times New Roman" w:hAnsi="Times New Roman" w:cs="Times New Roman"/>
                <w:i/>
              </w:rPr>
            </w:pPr>
            <w:r w:rsidRPr="005D47F6">
              <w:rPr>
                <w:rFonts w:ascii="Times New Roman" w:eastAsia="Times New Roman" w:hAnsi="Times New Roman" w:cs="Times New Roman"/>
                <w:i/>
              </w:rPr>
              <w:t>Негізгі компоненттер:</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pacing w:after="0" w:line="240" w:lineRule="auto"/>
              <w:rPr>
                <w:rFonts w:ascii="Times New Roman" w:hAnsi="Times New Roman" w:cs="Times New Roman"/>
              </w:rPr>
            </w:pPr>
            <w:r w:rsidRPr="00E863D7">
              <w:rPr>
                <w:rFonts w:ascii="Times New Roman" w:hAnsi="Times New Roman" w:cs="Times New Roman"/>
              </w:rPr>
              <w:t xml:space="preserve">  1</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pStyle w:val="a8"/>
              <w:rPr>
                <w:rFonts w:ascii="Times New Roman" w:hAnsi="Times New Roman"/>
                <w:iCs/>
              </w:rPr>
            </w:pPr>
            <w:r w:rsidRPr="005D47F6">
              <w:rPr>
                <w:rFonts w:ascii="Times New Roman" w:eastAsia="Times New Roman" w:hAnsi="Times New Roman"/>
              </w:rPr>
              <w:t>Негізгі Басқару тақтасы</w:t>
            </w:r>
          </w:p>
        </w:tc>
        <w:tc>
          <w:tcPr>
            <w:tcW w:w="6520" w:type="dxa"/>
            <w:tcBorders>
              <w:top w:val="single" w:sz="4" w:space="0" w:color="000000"/>
              <w:left w:val="single" w:sz="4" w:space="0" w:color="000000"/>
              <w:bottom w:val="single" w:sz="4" w:space="0" w:color="000000"/>
            </w:tcBorders>
            <w:shd w:val="clear" w:color="auto" w:fill="auto"/>
            <w:vAlign w:val="center"/>
          </w:tcPr>
          <w:p w:rsidR="00344001" w:rsidRPr="00344001" w:rsidRDefault="00344001" w:rsidP="00344001">
            <w:pPr>
              <w:pStyle w:val="a8"/>
              <w:rPr>
                <w:rFonts w:ascii="Times New Roman" w:hAnsi="Times New Roman"/>
              </w:rPr>
            </w:pPr>
            <w:r w:rsidRPr="00344001">
              <w:rPr>
                <w:rFonts w:ascii="Times New Roman" w:hAnsi="Times New Roman"/>
              </w:rPr>
              <w:t>Стоматологиялық қондырғы көп функциялы, st-D520 модификациясы-стоматологиялық диагностикаға, емдеуге және операцияға арналған.</w:t>
            </w:r>
          </w:p>
          <w:p w:rsidR="00344001" w:rsidRPr="00344001" w:rsidRDefault="00344001" w:rsidP="00344001">
            <w:pPr>
              <w:pStyle w:val="a8"/>
              <w:rPr>
                <w:rFonts w:ascii="Times New Roman" w:hAnsi="Times New Roman"/>
              </w:rPr>
            </w:pPr>
            <w:r w:rsidRPr="00344001">
              <w:rPr>
                <w:rFonts w:ascii="Times New Roman" w:hAnsi="Times New Roman"/>
              </w:rPr>
              <w:t xml:space="preserve">Қауіпсіздік санаты: I санат. </w:t>
            </w:r>
          </w:p>
          <w:p w:rsidR="00344001" w:rsidRPr="00344001" w:rsidRDefault="00344001" w:rsidP="00344001">
            <w:pPr>
              <w:pStyle w:val="a8"/>
              <w:rPr>
                <w:rFonts w:ascii="Times New Roman" w:hAnsi="Times New Roman"/>
              </w:rPr>
            </w:pPr>
            <w:r w:rsidRPr="00344001">
              <w:rPr>
                <w:rFonts w:ascii="Times New Roman" w:hAnsi="Times New Roman"/>
              </w:rPr>
              <w:t xml:space="preserve">Қорғау түрі: B. </w:t>
            </w:r>
          </w:p>
          <w:p w:rsidR="00344001" w:rsidRPr="00344001" w:rsidRDefault="00344001" w:rsidP="00344001">
            <w:pPr>
              <w:pStyle w:val="a8"/>
              <w:rPr>
                <w:rFonts w:ascii="Times New Roman" w:hAnsi="Times New Roman"/>
              </w:rPr>
            </w:pPr>
            <w:r w:rsidRPr="00344001">
              <w:rPr>
                <w:rFonts w:ascii="Times New Roman" w:hAnsi="Times New Roman"/>
              </w:rPr>
              <w:t xml:space="preserve">Қуат түрі: бір фазалы, үш ядролы, пайдалы қуат Шығыс. тамақтану. </w:t>
            </w:r>
          </w:p>
          <w:p w:rsidR="00344001" w:rsidRPr="00344001" w:rsidRDefault="00344001" w:rsidP="00344001">
            <w:pPr>
              <w:pStyle w:val="a8"/>
              <w:rPr>
                <w:rFonts w:ascii="Times New Roman" w:hAnsi="Times New Roman"/>
              </w:rPr>
            </w:pPr>
            <w:r w:rsidRPr="00344001">
              <w:rPr>
                <w:rFonts w:ascii="Times New Roman" w:hAnsi="Times New Roman"/>
              </w:rPr>
              <w:t xml:space="preserve">Кернеу: айнымалы ток 220 ~ 230 В. </w:t>
            </w:r>
          </w:p>
          <w:p w:rsidR="00344001" w:rsidRPr="00344001" w:rsidRDefault="00344001" w:rsidP="00344001">
            <w:pPr>
              <w:pStyle w:val="a8"/>
              <w:rPr>
                <w:rFonts w:ascii="Times New Roman" w:hAnsi="Times New Roman"/>
              </w:rPr>
            </w:pPr>
            <w:r w:rsidRPr="00344001">
              <w:rPr>
                <w:rFonts w:ascii="Times New Roman" w:hAnsi="Times New Roman"/>
              </w:rPr>
              <w:t xml:space="preserve">Желі жиілігі: 50 Гц / 60 Гц. </w:t>
            </w:r>
          </w:p>
          <w:p w:rsidR="00344001" w:rsidRPr="00344001" w:rsidRDefault="00344001" w:rsidP="00344001">
            <w:pPr>
              <w:pStyle w:val="a8"/>
              <w:rPr>
                <w:rFonts w:ascii="Times New Roman" w:hAnsi="Times New Roman"/>
              </w:rPr>
            </w:pPr>
            <w:r w:rsidRPr="00344001">
              <w:rPr>
                <w:rFonts w:ascii="Times New Roman" w:hAnsi="Times New Roman"/>
              </w:rPr>
              <w:t xml:space="preserve">Кіріс кернеуінің жиілігі: 1200 В•А. </w:t>
            </w:r>
          </w:p>
          <w:p w:rsidR="00344001" w:rsidRPr="00344001" w:rsidRDefault="00344001" w:rsidP="00344001">
            <w:pPr>
              <w:pStyle w:val="a8"/>
              <w:rPr>
                <w:rFonts w:ascii="Times New Roman" w:hAnsi="Times New Roman"/>
              </w:rPr>
            </w:pPr>
            <w:r w:rsidRPr="00344001">
              <w:rPr>
                <w:rFonts w:ascii="Times New Roman" w:hAnsi="Times New Roman"/>
              </w:rPr>
              <w:t xml:space="preserve">Ауа беру: атмосфералық қысым 0.6 Мпа -0.80 Мпа, ағын &gt;50л / мин, майсыз. </w:t>
            </w:r>
          </w:p>
          <w:p w:rsidR="00344001" w:rsidRPr="00344001" w:rsidRDefault="00344001" w:rsidP="00344001">
            <w:pPr>
              <w:pStyle w:val="a8"/>
              <w:rPr>
                <w:rFonts w:ascii="Times New Roman" w:hAnsi="Times New Roman"/>
              </w:rPr>
            </w:pPr>
            <w:r w:rsidRPr="00344001">
              <w:rPr>
                <w:rFonts w:ascii="Times New Roman" w:hAnsi="Times New Roman"/>
              </w:rPr>
              <w:t xml:space="preserve">Су беру: су қысымы 0.20 Мпа -0.40 Мпа, ағын 10л / мин, қаттылық &lt;25. </w:t>
            </w:r>
          </w:p>
          <w:p w:rsidR="00344001" w:rsidRPr="00344001" w:rsidRDefault="00344001" w:rsidP="00344001">
            <w:pPr>
              <w:pStyle w:val="a8"/>
              <w:rPr>
                <w:rFonts w:ascii="Times New Roman" w:hAnsi="Times New Roman"/>
              </w:rPr>
            </w:pPr>
            <w:r w:rsidRPr="00344001">
              <w:rPr>
                <w:rFonts w:ascii="Times New Roman" w:hAnsi="Times New Roman"/>
              </w:rPr>
              <w:t xml:space="preserve">Электрмен жабдықтау: айнымалы ток 220 ~ 230В, 50Гц / 60Гц, </w:t>
            </w:r>
            <w:r w:rsidRPr="00344001">
              <w:rPr>
                <w:rFonts w:ascii="Times New Roman" w:hAnsi="Times New Roman"/>
              </w:rPr>
              <w:lastRenderedPageBreak/>
              <w:t xml:space="preserve">10А. </w:t>
            </w:r>
          </w:p>
          <w:p w:rsidR="005D47F6" w:rsidRPr="00E863D7" w:rsidRDefault="00344001" w:rsidP="00344001">
            <w:pPr>
              <w:pStyle w:val="a8"/>
              <w:rPr>
                <w:rFonts w:ascii="Times New Roman" w:hAnsi="Times New Roman"/>
                <w:iCs/>
              </w:rPr>
            </w:pPr>
            <w:r w:rsidRPr="00344001">
              <w:rPr>
                <w:rFonts w:ascii="Times New Roman" w:hAnsi="Times New Roman"/>
              </w:rPr>
              <w:t>Қоршаған орта: температура 5-40°C, салыстырмалы ылғалдылық 30%-75%. Жоғары жылдамдықты турбиналық бұрғылау ұшының бос жылдамдығы: &gt;35x104 айн / мин (ауа қысымы 22mpa). Төмен жылдамдықты турбиналық бұрғылау ұшының бос жылдамдығы: &gt;18x103 айн / мин (ауа қысымы:</w:t>
            </w:r>
            <w:r>
              <w:rPr>
                <w:rFonts w:ascii="Times New Roman" w:hAnsi="Times New Roman"/>
              </w:rPr>
              <w:t xml:space="preserve"> </w:t>
            </w:r>
            <w:r w:rsidRPr="00344001">
              <w:rPr>
                <w:rFonts w:ascii="Times New Roman" w:hAnsi="Times New Roman"/>
              </w:rPr>
              <w:t>0.30 Мпа). Операциялық шамның жарықтығы: 8000 ~ 15000 люкс. Армандарды көруге арналған құрылғының шамының жарықтығы</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E863D7" w:rsidRDefault="005D47F6" w:rsidP="005D47F6">
            <w:pPr>
              <w:spacing w:after="0" w:line="240" w:lineRule="auto"/>
              <w:jc w:val="center"/>
              <w:rPr>
                <w:rFonts w:ascii="Times New Roman" w:hAnsi="Times New Roman" w:cs="Times New Roman"/>
              </w:rPr>
            </w:pPr>
            <w:r w:rsidRPr="00A76A9E">
              <w:rPr>
                <w:rFonts w:ascii="Times New Roman" w:eastAsia="Times New Roman" w:hAnsi="Times New Roman" w:cs="Times New Roman"/>
                <w:lang w:val="en-US"/>
              </w:rPr>
              <w:lastRenderedPageBreak/>
              <w:t xml:space="preserve">1 </w:t>
            </w:r>
            <w:r w:rsidR="00344001">
              <w:rPr>
                <w:rFonts w:ascii="Times New Roman" w:eastAsia="Times New Roman" w:hAnsi="Times New Roman" w:cs="Times New Roman"/>
              </w:rPr>
              <w:t>дана</w:t>
            </w:r>
          </w:p>
        </w:tc>
      </w:tr>
      <w:tr w:rsidR="005D47F6" w:rsidRPr="00E863D7" w:rsidTr="005D47F6">
        <w:trPr>
          <w:trHeight w:val="297"/>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lang w:val="en-US"/>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lang w:val="en-US"/>
              </w:rPr>
            </w:pPr>
          </w:p>
        </w:tc>
        <w:tc>
          <w:tcPr>
            <w:tcW w:w="105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E863D7" w:rsidRDefault="00344001" w:rsidP="005D47F6">
            <w:pPr>
              <w:spacing w:after="0" w:line="240" w:lineRule="auto"/>
              <w:rPr>
                <w:rFonts w:ascii="Times New Roman" w:hAnsi="Times New Roman" w:cs="Times New Roman"/>
                <w:i/>
                <w:lang w:val="en-US"/>
              </w:rPr>
            </w:pPr>
            <w:r w:rsidRPr="00344001">
              <w:rPr>
                <w:rFonts w:ascii="Times New Roman" w:hAnsi="Times New Roman" w:cs="Times New Roman"/>
                <w:i/>
                <w:lang w:val="en-US"/>
              </w:rPr>
              <w:t>Қосымша компоненттер:</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left="142"/>
              <w:rPr>
                <w:rFonts w:ascii="Times New Roman" w:hAnsi="Times New Roman" w:cs="Times New Roman"/>
              </w:rPr>
            </w:pPr>
            <w:r w:rsidRPr="00E863D7">
              <w:rPr>
                <w:rFonts w:ascii="Times New Roman" w:hAnsi="Times New Roman" w:cs="Times New Roman"/>
              </w:rPr>
              <w:t>1</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eastAsia="Times New Roman" w:hAnsi="Times New Roman"/>
                <w:iCs/>
                <w:color w:val="000000" w:themeColor="text1"/>
              </w:rPr>
            </w:pPr>
            <w:r w:rsidRPr="00344001">
              <w:rPr>
                <w:rFonts w:ascii="Times New Roman" w:hAnsi="Times New Roman"/>
              </w:rPr>
              <w:t>Сілекей сорғыш түтік</w:t>
            </w:r>
          </w:p>
        </w:tc>
        <w:tc>
          <w:tcPr>
            <w:tcW w:w="6520" w:type="dxa"/>
            <w:tcBorders>
              <w:top w:val="single" w:sz="4" w:space="0" w:color="000000"/>
              <w:left w:val="single" w:sz="4" w:space="0" w:color="000000"/>
              <w:bottom w:val="single" w:sz="4" w:space="0" w:color="000000"/>
            </w:tcBorders>
            <w:shd w:val="clear" w:color="auto" w:fill="auto"/>
            <w:vAlign w:val="center"/>
          </w:tcPr>
          <w:p w:rsidR="00344001" w:rsidRPr="00344001" w:rsidRDefault="00344001" w:rsidP="00344001">
            <w:pPr>
              <w:pStyle w:val="a8"/>
              <w:rPr>
                <w:rFonts w:ascii="Times New Roman" w:eastAsia="Times New Roman" w:hAnsi="Times New Roman"/>
              </w:rPr>
            </w:pPr>
            <w:r w:rsidRPr="00344001">
              <w:rPr>
                <w:rFonts w:ascii="Times New Roman" w:eastAsia="Times New Roman" w:hAnsi="Times New Roman"/>
              </w:rPr>
              <w:t>Мөлдір сілекей сорғылары улы емес ПВХ - дан жасалған.</w:t>
            </w:r>
          </w:p>
          <w:p w:rsidR="00344001" w:rsidRPr="00344001" w:rsidRDefault="00344001" w:rsidP="00344001">
            <w:pPr>
              <w:pStyle w:val="a8"/>
              <w:rPr>
                <w:rFonts w:ascii="Times New Roman" w:eastAsia="Times New Roman" w:hAnsi="Times New Roman"/>
              </w:rPr>
            </w:pPr>
            <w:r w:rsidRPr="00344001">
              <w:rPr>
                <w:rFonts w:ascii="Times New Roman" w:eastAsia="Times New Roman" w:hAnsi="Times New Roman"/>
              </w:rPr>
              <w:t xml:space="preserve">Шырышты тіндердің аспирациясынсыз оңтайлы сіңу. </w:t>
            </w:r>
          </w:p>
          <w:p w:rsidR="00344001" w:rsidRPr="00344001" w:rsidRDefault="00344001" w:rsidP="00344001">
            <w:pPr>
              <w:pStyle w:val="a8"/>
              <w:rPr>
                <w:rFonts w:ascii="Times New Roman" w:eastAsia="Times New Roman" w:hAnsi="Times New Roman"/>
              </w:rPr>
            </w:pPr>
            <w:r w:rsidRPr="00344001">
              <w:rPr>
                <w:rFonts w:ascii="Times New Roman" w:eastAsia="Times New Roman" w:hAnsi="Times New Roman"/>
              </w:rPr>
              <w:t>Сілекей сорғысының қабырғасы қажетті пішінді беруге және ұстауға мүмкіндік беретін металл сыммен нығайтылған.</w:t>
            </w:r>
          </w:p>
          <w:p w:rsidR="005D47F6" w:rsidRPr="00FB66F9" w:rsidRDefault="00344001" w:rsidP="00344001">
            <w:pPr>
              <w:pStyle w:val="a8"/>
              <w:rPr>
                <w:rFonts w:ascii="Times New Roman" w:hAnsi="Times New Roman"/>
                <w:iCs/>
              </w:rPr>
            </w:pPr>
            <w:r w:rsidRPr="00344001">
              <w:rPr>
                <w:rFonts w:ascii="Times New Roman" w:eastAsia="Times New Roman" w:hAnsi="Times New Roman"/>
              </w:rPr>
              <w:t>Шырышты жарақаттанудың алдын алу үшін жеңілдетілген пішіннің жұмсақ ұшы.</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5D47F6" w:rsidP="005D47F6">
            <w:pPr>
              <w:pStyle w:val="a8"/>
              <w:jc w:val="center"/>
              <w:rPr>
                <w:rFonts w:ascii="Times New Roman" w:hAnsi="Times New Roman"/>
              </w:rPr>
            </w:pPr>
            <w:r w:rsidRPr="00FB66F9">
              <w:rPr>
                <w:rFonts w:ascii="Times New Roman" w:eastAsia="Times New Roman" w:hAnsi="Times New Roman"/>
                <w:lang w:val="en-US"/>
              </w:rPr>
              <w:t xml:space="preserve">1 </w:t>
            </w:r>
            <w:r w:rsidR="00344001">
              <w:rPr>
                <w:rFonts w:ascii="Times New Roman" w:eastAsia="Times New Roman" w:hAnsi="Times New Roman"/>
              </w:rPr>
              <w:t>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left="142"/>
              <w:rPr>
                <w:rFonts w:ascii="Times New Roman" w:hAnsi="Times New Roman" w:cs="Times New Roman"/>
              </w:rPr>
            </w:pPr>
            <w:r>
              <w:rPr>
                <w:rFonts w:ascii="Times New Roman" w:hAnsi="Times New Roman" w:cs="Times New Roman"/>
              </w:rPr>
              <w:t>2</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eastAsia="Times New Roman" w:hAnsi="Times New Roman"/>
                <w:iCs/>
                <w:color w:val="000000" w:themeColor="text1"/>
              </w:rPr>
            </w:pPr>
            <w:r w:rsidRPr="00344001">
              <w:rPr>
                <w:rFonts w:ascii="Times New Roman" w:hAnsi="Times New Roman"/>
              </w:rPr>
              <w:t>Сілекей сорғы</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hAnsi="Times New Roman"/>
                <w:iCs/>
              </w:rPr>
            </w:pPr>
            <w:r w:rsidRPr="00344001">
              <w:rPr>
                <w:rFonts w:ascii="Times New Roman" w:eastAsia="Times New Roman" w:hAnsi="Times New Roman"/>
              </w:rPr>
              <w:t>Инъекциялық су сілекей сорғысы</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5D47F6" w:rsidP="005D47F6">
            <w:pPr>
              <w:pStyle w:val="a8"/>
              <w:jc w:val="center"/>
              <w:rPr>
                <w:rFonts w:ascii="Times New Roman" w:hAnsi="Times New Roman"/>
              </w:rPr>
            </w:pPr>
            <w:r w:rsidRPr="00FB66F9">
              <w:rPr>
                <w:rFonts w:ascii="Times New Roman" w:eastAsia="Times New Roman" w:hAnsi="Times New Roman"/>
                <w:lang w:val="en-US"/>
              </w:rPr>
              <w:t xml:space="preserve">1 </w:t>
            </w:r>
            <w:r w:rsidR="00344001">
              <w:rPr>
                <w:rFonts w:ascii="Times New Roman" w:eastAsia="Times New Roman" w:hAnsi="Times New Roman"/>
              </w:rPr>
              <w:t>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left="142"/>
              <w:rPr>
                <w:rFonts w:ascii="Times New Roman" w:hAnsi="Times New Roman" w:cs="Times New Roman"/>
              </w:rPr>
            </w:pPr>
            <w:r>
              <w:rPr>
                <w:rFonts w:ascii="Times New Roman" w:hAnsi="Times New Roman" w:cs="Times New Roman"/>
              </w:rPr>
              <w:t>3</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eastAsia="Times New Roman" w:hAnsi="Times New Roman"/>
                <w:iCs/>
                <w:color w:val="000000" w:themeColor="text1"/>
              </w:rPr>
            </w:pPr>
            <w:r w:rsidRPr="00344001">
              <w:rPr>
                <w:rFonts w:ascii="Times New Roman" w:eastAsia="Times New Roman" w:hAnsi="Times New Roman"/>
              </w:rPr>
              <w:t>Төмен жылдамдықты турбиналық бұрғылау ұшы</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hAnsi="Times New Roman"/>
                <w:iCs/>
              </w:rPr>
            </w:pPr>
            <w:r w:rsidRPr="00344001">
              <w:rPr>
                <w:rFonts w:ascii="Times New Roman" w:eastAsia="Times New Roman" w:hAnsi="Times New Roman"/>
              </w:rPr>
              <w:t>Төмен жылдамдықты ауа ұшының айналу жылдамдығы: ≥18х10*3 айн / мин</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5D47F6" w:rsidP="005D47F6">
            <w:pPr>
              <w:pStyle w:val="a8"/>
              <w:jc w:val="center"/>
              <w:rPr>
                <w:rFonts w:ascii="Times New Roman" w:hAnsi="Times New Roman"/>
              </w:rPr>
            </w:pPr>
            <w:r w:rsidRPr="00FB66F9">
              <w:rPr>
                <w:rFonts w:ascii="Times New Roman" w:eastAsia="Times New Roman" w:hAnsi="Times New Roman"/>
                <w:lang w:val="en-US"/>
              </w:rPr>
              <w:t xml:space="preserve">1 </w:t>
            </w:r>
            <w:r w:rsidR="00344001">
              <w:rPr>
                <w:rFonts w:ascii="Times New Roman" w:eastAsia="Times New Roman" w:hAnsi="Times New Roman"/>
              </w:rPr>
              <w:t>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left="142"/>
              <w:rPr>
                <w:rFonts w:ascii="Times New Roman" w:hAnsi="Times New Roman" w:cs="Times New Roman"/>
              </w:rPr>
            </w:pPr>
            <w:r>
              <w:rPr>
                <w:rFonts w:ascii="Times New Roman" w:hAnsi="Times New Roman" w:cs="Times New Roman"/>
              </w:rPr>
              <w:t>4</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eastAsia="Times New Roman" w:hAnsi="Times New Roman"/>
                <w:iCs/>
                <w:color w:val="000000" w:themeColor="text1"/>
              </w:rPr>
            </w:pPr>
            <w:r w:rsidRPr="00344001">
              <w:rPr>
                <w:rFonts w:ascii="Times New Roman" w:eastAsia="Times New Roman" w:hAnsi="Times New Roman"/>
              </w:rPr>
              <w:t>Жоғары жылдамдықты турбиналық бұрғылау ұшы</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hAnsi="Times New Roman"/>
                <w:iCs/>
              </w:rPr>
            </w:pPr>
            <w:r w:rsidRPr="00344001">
              <w:rPr>
                <w:rFonts w:ascii="Times New Roman" w:eastAsia="Times New Roman" w:hAnsi="Times New Roman"/>
              </w:rPr>
              <w:t>Жоғары жылдамдықты турбиналық ұштың айналу жылдамдығы: ≥35х10*4 айн / мин</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344001" w:rsidP="005D47F6">
            <w:pPr>
              <w:pStyle w:val="a8"/>
              <w:jc w:val="center"/>
              <w:rPr>
                <w:rFonts w:ascii="Times New Roman" w:hAnsi="Times New Roman"/>
              </w:rPr>
            </w:pPr>
            <w:r>
              <w:rPr>
                <w:rFonts w:ascii="Times New Roman" w:eastAsia="Times New Roman" w:hAnsi="Times New Roman"/>
              </w:rPr>
              <w:t>1 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left="142"/>
              <w:rPr>
                <w:rFonts w:ascii="Times New Roman" w:hAnsi="Times New Roman" w:cs="Times New Roman"/>
              </w:rPr>
            </w:pPr>
            <w:r>
              <w:rPr>
                <w:rFonts w:ascii="Times New Roman" w:hAnsi="Times New Roman" w:cs="Times New Roman"/>
              </w:rPr>
              <w:t>5</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eastAsia="Times New Roman" w:hAnsi="Times New Roman"/>
                <w:iCs/>
                <w:color w:val="000000" w:themeColor="text1"/>
              </w:rPr>
            </w:pPr>
            <w:r w:rsidRPr="00344001">
              <w:rPr>
                <w:rFonts w:ascii="Times New Roman" w:eastAsia="Times New Roman" w:hAnsi="Times New Roman"/>
              </w:rPr>
              <w:t>Ауа қысымын басқару тұтқасы</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hAnsi="Times New Roman"/>
                <w:iCs/>
              </w:rPr>
            </w:pPr>
            <w:r w:rsidRPr="00344001">
              <w:rPr>
                <w:rFonts w:ascii="Times New Roman" w:eastAsia="Times New Roman" w:hAnsi="Times New Roman"/>
              </w:rPr>
              <w:t>Жеткізу ауаны басқару әр құрал үшін бөлек реттеледі</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5D47F6" w:rsidP="005D47F6">
            <w:pPr>
              <w:pStyle w:val="a8"/>
              <w:jc w:val="center"/>
              <w:rPr>
                <w:rFonts w:ascii="Times New Roman" w:hAnsi="Times New Roman"/>
              </w:rPr>
            </w:pPr>
            <w:r w:rsidRPr="00FB66F9">
              <w:rPr>
                <w:rFonts w:ascii="Times New Roman" w:eastAsia="Times New Roman" w:hAnsi="Times New Roman"/>
                <w:lang w:val="en-US"/>
              </w:rPr>
              <w:t xml:space="preserve">1 </w:t>
            </w:r>
            <w:r w:rsidR="00344001">
              <w:rPr>
                <w:rFonts w:ascii="Times New Roman" w:eastAsia="Times New Roman" w:hAnsi="Times New Roman"/>
              </w:rPr>
              <w:t>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left="142"/>
              <w:rPr>
                <w:rFonts w:ascii="Times New Roman" w:hAnsi="Times New Roman" w:cs="Times New Roman"/>
              </w:rPr>
            </w:pPr>
            <w:r>
              <w:rPr>
                <w:rFonts w:ascii="Times New Roman" w:hAnsi="Times New Roman" w:cs="Times New Roman"/>
              </w:rPr>
              <w:t>6</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344001">
            <w:pPr>
              <w:pStyle w:val="a8"/>
              <w:rPr>
                <w:rFonts w:ascii="Times New Roman" w:eastAsia="Times New Roman" w:hAnsi="Times New Roman"/>
                <w:iCs/>
                <w:color w:val="000000" w:themeColor="text1"/>
              </w:rPr>
            </w:pPr>
            <w:r w:rsidRPr="00344001">
              <w:rPr>
                <w:rFonts w:ascii="Times New Roman" w:eastAsia="Times New Roman" w:hAnsi="Times New Roman"/>
              </w:rPr>
              <w:t>Үстел</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hAnsi="Times New Roman"/>
                <w:iCs/>
              </w:rPr>
            </w:pPr>
            <w:r w:rsidRPr="00344001">
              <w:rPr>
                <w:rFonts w:ascii="Times New Roman" w:eastAsia="Times New Roman" w:hAnsi="Times New Roman"/>
              </w:rPr>
              <w:t>Гелий төсемі бар пластик</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5D47F6" w:rsidP="005D47F6">
            <w:pPr>
              <w:pStyle w:val="a8"/>
              <w:jc w:val="center"/>
              <w:rPr>
                <w:rFonts w:ascii="Times New Roman" w:hAnsi="Times New Roman"/>
              </w:rPr>
            </w:pPr>
            <w:r w:rsidRPr="00FB66F9">
              <w:rPr>
                <w:rFonts w:ascii="Times New Roman" w:eastAsia="Times New Roman" w:hAnsi="Times New Roman"/>
                <w:lang w:val="en-US"/>
              </w:rPr>
              <w:t xml:space="preserve">1 </w:t>
            </w:r>
            <w:r w:rsidR="00344001">
              <w:rPr>
                <w:rFonts w:ascii="Times New Roman" w:eastAsia="Times New Roman" w:hAnsi="Times New Roman"/>
              </w:rPr>
              <w:t>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left="142"/>
              <w:rPr>
                <w:rFonts w:ascii="Times New Roman" w:hAnsi="Times New Roman" w:cs="Times New Roman"/>
              </w:rPr>
            </w:pPr>
            <w:r>
              <w:rPr>
                <w:rFonts w:ascii="Times New Roman" w:hAnsi="Times New Roman" w:cs="Times New Roman"/>
              </w:rPr>
              <w:t>7</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eastAsia="Times New Roman" w:hAnsi="Times New Roman"/>
                <w:iCs/>
                <w:color w:val="000000" w:themeColor="text1"/>
              </w:rPr>
            </w:pPr>
            <w:r w:rsidRPr="00344001">
              <w:rPr>
                <w:rFonts w:ascii="Times New Roman" w:hAnsi="Times New Roman"/>
              </w:rPr>
              <w:t>Көмекші Басқару тақтасы</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hAnsi="Times New Roman"/>
                <w:iCs/>
              </w:rPr>
            </w:pPr>
            <w:r w:rsidRPr="00344001">
              <w:rPr>
                <w:rFonts w:ascii="Times New Roman" w:eastAsia="Times New Roman" w:hAnsi="Times New Roman"/>
              </w:rPr>
              <w:t>Орындық 3 позициядан басқарылады (дәрігердің үстелі, көмекшінің үстелі және педаль)</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5D47F6" w:rsidP="005D47F6">
            <w:pPr>
              <w:pStyle w:val="a8"/>
              <w:jc w:val="center"/>
              <w:rPr>
                <w:rFonts w:ascii="Times New Roman" w:hAnsi="Times New Roman"/>
              </w:rPr>
            </w:pPr>
            <w:r w:rsidRPr="00FB66F9">
              <w:rPr>
                <w:rFonts w:ascii="Times New Roman" w:eastAsia="Times New Roman" w:hAnsi="Times New Roman"/>
                <w:lang w:val="en-US"/>
              </w:rPr>
              <w:t xml:space="preserve">1 </w:t>
            </w:r>
            <w:r w:rsidR="00344001">
              <w:rPr>
                <w:rFonts w:ascii="Times New Roman" w:eastAsia="Times New Roman" w:hAnsi="Times New Roman"/>
              </w:rPr>
              <w:t>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left="142"/>
              <w:rPr>
                <w:rFonts w:ascii="Times New Roman" w:hAnsi="Times New Roman" w:cs="Times New Roman"/>
              </w:rPr>
            </w:pPr>
            <w:r>
              <w:rPr>
                <w:rFonts w:ascii="Times New Roman" w:hAnsi="Times New Roman" w:cs="Times New Roman"/>
              </w:rPr>
              <w:t>8</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eastAsia="Times New Roman" w:hAnsi="Times New Roman"/>
                <w:iCs/>
                <w:color w:val="000000" w:themeColor="text1"/>
              </w:rPr>
            </w:pPr>
            <w:r w:rsidRPr="00344001">
              <w:rPr>
                <w:rFonts w:ascii="Times New Roman" w:hAnsi="Times New Roman"/>
              </w:rPr>
              <w:t>Иық шамы, Операциялық шам</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hAnsi="Times New Roman"/>
                <w:iCs/>
              </w:rPr>
            </w:pPr>
            <w:r w:rsidRPr="00344001">
              <w:rPr>
                <w:rFonts w:ascii="Times New Roman" w:hAnsi="Times New Roman"/>
              </w:rPr>
              <w:t>Операциялық шамның жарықтығы: 8000~15000 люкс</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344001" w:rsidP="005D47F6">
            <w:pPr>
              <w:pStyle w:val="a8"/>
              <w:jc w:val="center"/>
              <w:rPr>
                <w:rFonts w:ascii="Times New Roman" w:hAnsi="Times New Roman"/>
              </w:rPr>
            </w:pPr>
            <w:r>
              <w:rPr>
                <w:rFonts w:ascii="Times New Roman" w:eastAsia="Times New Roman" w:hAnsi="Times New Roman"/>
              </w:rPr>
              <w:t>1 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rPr>
                <w:rFonts w:ascii="Times New Roman" w:hAnsi="Times New Roman" w:cs="Times New Roman"/>
              </w:rPr>
            </w:pPr>
            <w:r>
              <w:rPr>
                <w:rFonts w:ascii="Times New Roman" w:hAnsi="Times New Roman" w:cs="Times New Roman"/>
              </w:rPr>
              <w:t xml:space="preserve">  9</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eastAsia="Times New Roman" w:hAnsi="Times New Roman"/>
                <w:iCs/>
                <w:color w:val="000000" w:themeColor="text1"/>
              </w:rPr>
            </w:pPr>
            <w:r w:rsidRPr="00344001">
              <w:rPr>
                <w:rFonts w:ascii="Times New Roman" w:hAnsi="Times New Roman"/>
                <w:lang w:val="en-US"/>
              </w:rPr>
              <w:t>Фотополимерлеу шамы</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hAnsi="Times New Roman"/>
                <w:iCs/>
              </w:rPr>
            </w:pPr>
            <w:r w:rsidRPr="00344001">
              <w:rPr>
                <w:rFonts w:ascii="Times New Roman" w:eastAsia="Times New Roman" w:hAnsi="Times New Roman"/>
              </w:rPr>
              <w:t>Клиенттің тапсырысы бойынша қосымша жиынтық</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344001" w:rsidP="005D47F6">
            <w:pPr>
              <w:pStyle w:val="a8"/>
              <w:jc w:val="center"/>
              <w:rPr>
                <w:rFonts w:ascii="Times New Roman" w:hAnsi="Times New Roman"/>
              </w:rPr>
            </w:pPr>
            <w:r>
              <w:rPr>
                <w:rFonts w:ascii="Times New Roman" w:eastAsia="Times New Roman" w:hAnsi="Times New Roman"/>
              </w:rPr>
              <w:t>1 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rPr>
                <w:rFonts w:ascii="Times New Roman" w:hAnsi="Times New Roman" w:cs="Times New Roman"/>
              </w:rPr>
            </w:pPr>
            <w:r>
              <w:rPr>
                <w:rFonts w:ascii="Times New Roman" w:hAnsi="Times New Roman" w:cs="Times New Roman"/>
              </w:rPr>
              <w:t xml:space="preserve"> 10</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eastAsia="Times New Roman" w:hAnsi="Times New Roman"/>
                <w:iCs/>
                <w:color w:val="000000" w:themeColor="text1"/>
              </w:rPr>
            </w:pPr>
            <w:r w:rsidRPr="00344001">
              <w:rPr>
                <w:rFonts w:ascii="Times New Roman" w:eastAsiaTheme="minorHAnsi" w:hAnsi="Times New Roman"/>
                <w:color w:val="272729"/>
              </w:rPr>
              <w:t>Түкіргіш</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hAnsi="Times New Roman"/>
                <w:iCs/>
              </w:rPr>
            </w:pPr>
            <w:r>
              <w:rPr>
                <w:rFonts w:ascii="Times New Roman" w:eastAsia="Times New Roman" w:hAnsi="Times New Roman"/>
              </w:rPr>
              <w:t>Шыны</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344001" w:rsidP="005D47F6">
            <w:pPr>
              <w:pStyle w:val="a8"/>
              <w:jc w:val="center"/>
              <w:rPr>
                <w:rFonts w:ascii="Times New Roman" w:hAnsi="Times New Roman"/>
              </w:rPr>
            </w:pPr>
            <w:r>
              <w:rPr>
                <w:rFonts w:ascii="Times New Roman" w:eastAsia="Times New Roman" w:hAnsi="Times New Roman"/>
              </w:rPr>
              <w:t>1 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Default="005D47F6" w:rsidP="005D47F6">
            <w:pPr>
              <w:snapToGrid w:val="0"/>
              <w:spacing w:after="0" w:line="240" w:lineRule="auto"/>
              <w:rPr>
                <w:rFonts w:ascii="Times New Roman" w:hAnsi="Times New Roman" w:cs="Times New Roman"/>
              </w:rPr>
            </w:pPr>
            <w:r>
              <w:rPr>
                <w:rFonts w:ascii="Times New Roman" w:hAnsi="Times New Roman" w:cs="Times New Roman"/>
              </w:rPr>
              <w:t xml:space="preserve"> 11</w:t>
            </w:r>
          </w:p>
        </w:tc>
        <w:tc>
          <w:tcPr>
            <w:tcW w:w="2268" w:type="dxa"/>
            <w:tcBorders>
              <w:top w:val="single" w:sz="4" w:space="0" w:color="000000"/>
              <w:left w:val="single" w:sz="4" w:space="0" w:color="000000"/>
              <w:bottom w:val="single" w:sz="4" w:space="0" w:color="000000"/>
            </w:tcBorders>
            <w:shd w:val="clear" w:color="auto" w:fill="auto"/>
            <w:vAlign w:val="center"/>
          </w:tcPr>
          <w:p w:rsidR="00344001" w:rsidRPr="00344001" w:rsidRDefault="00344001" w:rsidP="00344001">
            <w:pPr>
              <w:pStyle w:val="a8"/>
              <w:rPr>
                <w:rFonts w:ascii="Times New Roman" w:hAnsi="Times New Roman"/>
              </w:rPr>
            </w:pPr>
            <w:r w:rsidRPr="00344001">
              <w:rPr>
                <w:rFonts w:ascii="Times New Roman" w:hAnsi="Times New Roman"/>
              </w:rPr>
              <w:t>Науқас креслосының қорғаныш жабыны;</w:t>
            </w:r>
          </w:p>
          <w:p w:rsidR="00344001" w:rsidRPr="00344001" w:rsidRDefault="00344001" w:rsidP="00344001">
            <w:pPr>
              <w:pStyle w:val="a8"/>
              <w:rPr>
                <w:rFonts w:ascii="Times New Roman" w:hAnsi="Times New Roman"/>
              </w:rPr>
            </w:pPr>
            <w:r w:rsidRPr="00344001">
              <w:rPr>
                <w:rFonts w:ascii="Times New Roman" w:hAnsi="Times New Roman"/>
              </w:rPr>
              <w:t>Науқас креслоларының орны;</w:t>
            </w:r>
          </w:p>
          <w:p w:rsidR="00344001" w:rsidRPr="00344001" w:rsidRDefault="00344001" w:rsidP="00344001">
            <w:pPr>
              <w:pStyle w:val="a8"/>
              <w:rPr>
                <w:rFonts w:ascii="Times New Roman" w:hAnsi="Times New Roman"/>
              </w:rPr>
            </w:pPr>
            <w:r w:rsidRPr="00344001">
              <w:rPr>
                <w:rFonts w:ascii="Times New Roman" w:hAnsi="Times New Roman"/>
              </w:rPr>
              <w:lastRenderedPageBreak/>
              <w:t>Науқастың артқы орындығы;</w:t>
            </w:r>
          </w:p>
          <w:p w:rsidR="00344001" w:rsidRPr="00344001" w:rsidRDefault="00344001" w:rsidP="00344001">
            <w:pPr>
              <w:pStyle w:val="a8"/>
              <w:rPr>
                <w:rFonts w:ascii="Times New Roman" w:hAnsi="Times New Roman"/>
              </w:rPr>
            </w:pPr>
            <w:r w:rsidRPr="00344001">
              <w:rPr>
                <w:rFonts w:ascii="Times New Roman" w:hAnsi="Times New Roman"/>
              </w:rPr>
              <w:t>Науқас креслосының бас тірегі;</w:t>
            </w:r>
          </w:p>
          <w:p w:rsidR="00344001" w:rsidRPr="00344001" w:rsidRDefault="00344001" w:rsidP="00344001">
            <w:pPr>
              <w:pStyle w:val="a8"/>
              <w:rPr>
                <w:rFonts w:ascii="Times New Roman" w:hAnsi="Times New Roman"/>
              </w:rPr>
            </w:pPr>
            <w:r w:rsidRPr="00344001">
              <w:rPr>
                <w:rFonts w:ascii="Times New Roman" w:hAnsi="Times New Roman"/>
              </w:rPr>
              <w:t>Науқастың креслолары;</w:t>
            </w:r>
          </w:p>
          <w:p w:rsidR="005D47F6" w:rsidRPr="00FB66F9" w:rsidRDefault="00344001" w:rsidP="00344001">
            <w:pPr>
              <w:pStyle w:val="a8"/>
              <w:rPr>
                <w:rFonts w:eastAsiaTheme="minorHAnsi"/>
                <w:color w:val="272729"/>
              </w:rPr>
            </w:pPr>
            <w:r w:rsidRPr="00344001">
              <w:rPr>
                <w:rFonts w:ascii="Times New Roman" w:hAnsi="Times New Roman"/>
              </w:rPr>
              <w:t>Көтергіш тұтқасы мен қақпағы бар реттелетін пациент креслосының тірегі</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eastAsia="Times New Roman" w:hAnsi="Times New Roman"/>
              </w:rPr>
            </w:pPr>
            <w:r w:rsidRPr="00344001">
              <w:rPr>
                <w:rFonts w:ascii="Times New Roman" w:eastAsiaTheme="minorHAnsi" w:hAnsi="Times New Roman"/>
              </w:rPr>
              <w:lastRenderedPageBreak/>
              <w:t>Қорғаныс жабыны арнайы ерітінділермен бетті тазалауды және дезинфекциялауды жеңілдету үшін әр түрлі түсті теріні имитациялайтын синтетикалық материалдан жасалған. Кресло көтергіш тұтқасы мен қақпағы бар науқастың аяқтары үшін жалғасы бар отыратын орыннан тұрады</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344001" w:rsidP="005D47F6">
            <w:pPr>
              <w:pStyle w:val="a8"/>
              <w:jc w:val="center"/>
              <w:rPr>
                <w:rFonts w:ascii="Times New Roman" w:eastAsia="Times New Roman" w:hAnsi="Times New Roman"/>
              </w:rPr>
            </w:pPr>
            <w:r>
              <w:rPr>
                <w:rFonts w:ascii="Times New Roman" w:eastAsia="Times New Roman" w:hAnsi="Times New Roman"/>
              </w:rPr>
              <w:t>1 жинақ</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rPr>
                <w:rFonts w:ascii="Times New Roman" w:hAnsi="Times New Roman" w:cs="Times New Roman"/>
              </w:rPr>
            </w:pPr>
            <w:r>
              <w:rPr>
                <w:rFonts w:ascii="Times New Roman" w:hAnsi="Times New Roman" w:cs="Times New Roman"/>
              </w:rPr>
              <w:t xml:space="preserve"> 12</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eastAsia="Times New Roman" w:hAnsi="Times New Roman"/>
                <w:iCs/>
                <w:color w:val="000000" w:themeColor="text1"/>
              </w:rPr>
            </w:pPr>
            <w:r w:rsidRPr="00344001">
              <w:rPr>
                <w:rFonts w:ascii="Times New Roman" w:hAnsi="Times New Roman"/>
              </w:rPr>
              <w:t>Сумен жабдықтау және ағызу жүйесі</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hAnsi="Times New Roman"/>
                <w:iCs/>
              </w:rPr>
            </w:pPr>
            <w:r w:rsidRPr="00344001">
              <w:rPr>
                <w:rFonts w:ascii="Times New Roman" w:eastAsiaTheme="minorHAnsi" w:hAnsi="Times New Roman"/>
                <w:color w:val="2B2E30"/>
              </w:rPr>
              <w:t>Орталық су құбыры + тазартылған сумен жабдықтау</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344001" w:rsidP="005D47F6">
            <w:pPr>
              <w:pStyle w:val="a8"/>
              <w:jc w:val="center"/>
              <w:rPr>
                <w:rFonts w:ascii="Times New Roman" w:hAnsi="Times New Roman"/>
              </w:rPr>
            </w:pPr>
            <w:r>
              <w:rPr>
                <w:rFonts w:ascii="Times New Roman" w:eastAsia="Times New Roman" w:hAnsi="Times New Roman"/>
              </w:rPr>
              <w:t>1 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rPr>
                <w:rFonts w:ascii="Times New Roman" w:hAnsi="Times New Roman" w:cs="Times New Roman"/>
              </w:rPr>
            </w:pPr>
            <w:r>
              <w:rPr>
                <w:rFonts w:ascii="Times New Roman" w:hAnsi="Times New Roman" w:cs="Times New Roman"/>
              </w:rPr>
              <w:t xml:space="preserve"> 13</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eastAsia="Times New Roman" w:hAnsi="Times New Roman"/>
                <w:iCs/>
                <w:color w:val="000000" w:themeColor="text1"/>
              </w:rPr>
            </w:pPr>
            <w:r w:rsidRPr="00344001">
              <w:rPr>
                <w:rFonts w:ascii="Times New Roman" w:hAnsi="Times New Roman"/>
                <w:lang w:val="en-US"/>
              </w:rPr>
              <w:t>Аяқ педаль</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hAnsi="Times New Roman"/>
                <w:iCs/>
              </w:rPr>
            </w:pPr>
            <w:r w:rsidRPr="00344001">
              <w:rPr>
                <w:rFonts w:ascii="Times New Roman" w:eastAsia="Times New Roman" w:hAnsi="Times New Roman"/>
              </w:rPr>
              <w:t>Креслоларды басқару педалі</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344001" w:rsidP="005D47F6">
            <w:pPr>
              <w:pStyle w:val="a8"/>
              <w:jc w:val="center"/>
              <w:rPr>
                <w:rFonts w:ascii="Times New Roman" w:hAnsi="Times New Roman"/>
              </w:rPr>
            </w:pPr>
            <w:r>
              <w:rPr>
                <w:rFonts w:ascii="Times New Roman" w:eastAsia="Times New Roman" w:hAnsi="Times New Roman"/>
              </w:rPr>
              <w:t>1 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rPr>
                <w:rFonts w:ascii="Times New Roman" w:hAnsi="Times New Roman" w:cs="Times New Roman"/>
              </w:rPr>
            </w:pPr>
            <w:r>
              <w:rPr>
                <w:rFonts w:ascii="Times New Roman" w:hAnsi="Times New Roman" w:cs="Times New Roman"/>
              </w:rPr>
              <w:t xml:space="preserve"> 14</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5D47F6" w:rsidP="005D47F6">
            <w:pPr>
              <w:pStyle w:val="a8"/>
              <w:rPr>
                <w:rFonts w:ascii="Times New Roman" w:eastAsia="Times New Roman" w:hAnsi="Times New Roman"/>
                <w:iCs/>
                <w:color w:val="000000" w:themeColor="text1"/>
              </w:rPr>
            </w:pPr>
            <w:r w:rsidRPr="00FB66F9">
              <w:rPr>
                <w:rFonts w:ascii="Times New Roman" w:hAnsi="Times New Roman"/>
              </w:rPr>
              <w:t>Компрессор</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hAnsi="Times New Roman"/>
                <w:iCs/>
              </w:rPr>
            </w:pPr>
            <w:r w:rsidRPr="00344001">
              <w:rPr>
                <w:rFonts w:ascii="Times New Roman" w:eastAsia="Times New Roman" w:hAnsi="Times New Roman"/>
              </w:rPr>
              <w:t>Стоматологиялық Компрессор майсыз, қаптамасыз, кернеуі – 220V, электр тогы-3,7 А; жиілігі-800W, қуаты-100 л/мин; ауа көлемі-35 л; Шу-60-65 ДБ</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344001" w:rsidP="005D47F6">
            <w:pPr>
              <w:pStyle w:val="a8"/>
              <w:jc w:val="center"/>
              <w:rPr>
                <w:rFonts w:ascii="Times New Roman" w:hAnsi="Times New Roman"/>
              </w:rPr>
            </w:pPr>
            <w:r>
              <w:rPr>
                <w:rFonts w:ascii="Times New Roman" w:eastAsia="Times New Roman" w:hAnsi="Times New Roman"/>
              </w:rPr>
              <w:t>1 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rPr>
                <w:rFonts w:ascii="Times New Roman" w:hAnsi="Times New Roman" w:cs="Times New Roman"/>
              </w:rPr>
            </w:pPr>
            <w:r>
              <w:rPr>
                <w:rFonts w:ascii="Times New Roman" w:hAnsi="Times New Roman" w:cs="Times New Roman"/>
              </w:rPr>
              <w:t xml:space="preserve"> 15</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eastAsia="Times New Roman" w:hAnsi="Times New Roman"/>
                <w:iCs/>
                <w:color w:val="000000" w:themeColor="text1"/>
              </w:rPr>
            </w:pPr>
            <w:r w:rsidRPr="00344001">
              <w:rPr>
                <w:rFonts w:ascii="Times New Roman" w:hAnsi="Times New Roman"/>
              </w:rPr>
              <w:t>Дәрігердің нәжісі</w:t>
            </w:r>
          </w:p>
        </w:tc>
        <w:tc>
          <w:tcPr>
            <w:tcW w:w="6520" w:type="dxa"/>
            <w:tcBorders>
              <w:top w:val="single" w:sz="4" w:space="0" w:color="000000"/>
              <w:left w:val="single" w:sz="4" w:space="0" w:color="000000"/>
              <w:bottom w:val="single" w:sz="4" w:space="0" w:color="000000"/>
            </w:tcBorders>
            <w:shd w:val="clear" w:color="auto" w:fill="auto"/>
            <w:vAlign w:val="center"/>
          </w:tcPr>
          <w:p w:rsidR="00344001" w:rsidRPr="00344001" w:rsidRDefault="00344001" w:rsidP="00344001">
            <w:pPr>
              <w:pStyle w:val="a8"/>
              <w:rPr>
                <w:rFonts w:ascii="Times New Roman" w:eastAsia="Times New Roman" w:hAnsi="Times New Roman"/>
              </w:rPr>
            </w:pPr>
            <w:r w:rsidRPr="00344001">
              <w:rPr>
                <w:rFonts w:ascii="Times New Roman" w:eastAsia="Times New Roman" w:hAnsi="Times New Roman"/>
              </w:rPr>
              <w:t>Дәрігердің орындығында пластикалық негіз, бес доңғалақ, ыңғайлы жұмсақ орындық және артқы жағы бар. Орындықтың биіктігі реттеледі. Максималды көтеру биіктігі -62 см</w:t>
            </w:r>
          </w:p>
          <w:p w:rsidR="00344001" w:rsidRPr="00344001" w:rsidRDefault="00344001" w:rsidP="00344001">
            <w:pPr>
              <w:pStyle w:val="a8"/>
              <w:rPr>
                <w:rFonts w:ascii="Times New Roman" w:eastAsia="Times New Roman" w:hAnsi="Times New Roman"/>
              </w:rPr>
            </w:pPr>
            <w:r w:rsidRPr="00344001">
              <w:rPr>
                <w:rFonts w:ascii="Times New Roman" w:eastAsia="Times New Roman" w:hAnsi="Times New Roman"/>
              </w:rPr>
              <w:t>Минималды биіктігі -50 см</w:t>
            </w:r>
          </w:p>
          <w:p w:rsidR="00344001" w:rsidRPr="00344001" w:rsidRDefault="00344001" w:rsidP="00344001">
            <w:pPr>
              <w:pStyle w:val="a8"/>
              <w:rPr>
                <w:rFonts w:ascii="Times New Roman" w:eastAsia="Times New Roman" w:hAnsi="Times New Roman"/>
              </w:rPr>
            </w:pPr>
            <w:r w:rsidRPr="00344001">
              <w:rPr>
                <w:rFonts w:ascii="Times New Roman" w:eastAsia="Times New Roman" w:hAnsi="Times New Roman"/>
              </w:rPr>
              <w:t>Газ лифті</w:t>
            </w:r>
          </w:p>
          <w:p w:rsidR="005D47F6" w:rsidRPr="00FB66F9" w:rsidRDefault="00344001" w:rsidP="00344001">
            <w:pPr>
              <w:pStyle w:val="a8"/>
              <w:rPr>
                <w:rFonts w:ascii="Times New Roman" w:hAnsi="Times New Roman"/>
                <w:iCs/>
              </w:rPr>
            </w:pPr>
            <w:r w:rsidRPr="00344001">
              <w:rPr>
                <w:rFonts w:ascii="Times New Roman" w:eastAsia="Times New Roman" w:hAnsi="Times New Roman"/>
              </w:rPr>
              <w:t>Максималды жүктеме 110 кг</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344001" w:rsidP="005D47F6">
            <w:pPr>
              <w:pStyle w:val="a8"/>
              <w:jc w:val="center"/>
              <w:rPr>
                <w:rFonts w:ascii="Times New Roman" w:hAnsi="Times New Roman"/>
              </w:rPr>
            </w:pPr>
            <w:r>
              <w:rPr>
                <w:rFonts w:ascii="Times New Roman" w:eastAsia="Times New Roman" w:hAnsi="Times New Roman"/>
              </w:rPr>
              <w:t>1 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rPr>
                <w:rFonts w:ascii="Times New Roman" w:hAnsi="Times New Roman" w:cs="Times New Roman"/>
              </w:rPr>
            </w:pPr>
            <w:r>
              <w:rPr>
                <w:rFonts w:ascii="Times New Roman" w:hAnsi="Times New Roman" w:cs="Times New Roman"/>
              </w:rPr>
              <w:t xml:space="preserve"> 16</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eastAsia="Times New Roman" w:hAnsi="Times New Roman"/>
                <w:iCs/>
                <w:color w:val="000000" w:themeColor="text1"/>
              </w:rPr>
            </w:pPr>
            <w:r w:rsidRPr="00344001">
              <w:rPr>
                <w:rFonts w:ascii="Times New Roman" w:hAnsi="Times New Roman"/>
              </w:rPr>
              <w:t>Су-ауа тапаншасы</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hAnsi="Times New Roman"/>
                <w:iCs/>
              </w:rPr>
            </w:pPr>
            <w:r w:rsidRPr="00344001">
              <w:rPr>
                <w:rFonts w:ascii="Times New Roman" w:eastAsia="Times New Roman" w:hAnsi="Times New Roman"/>
              </w:rPr>
              <w:t>Су/ауа тапаншасы 3-хфукциялық</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344001" w:rsidP="005D47F6">
            <w:pPr>
              <w:pStyle w:val="a8"/>
              <w:jc w:val="center"/>
              <w:rPr>
                <w:rFonts w:ascii="Times New Roman" w:hAnsi="Times New Roman"/>
              </w:rPr>
            </w:pPr>
            <w:r>
              <w:rPr>
                <w:rFonts w:ascii="Times New Roman" w:eastAsia="Times New Roman" w:hAnsi="Times New Roman"/>
              </w:rPr>
              <w:t>1 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782D2C" w:rsidRDefault="005D47F6" w:rsidP="005D47F6">
            <w:pPr>
              <w:snapToGrid w:val="0"/>
              <w:spacing w:after="0" w:line="240" w:lineRule="auto"/>
              <w:rPr>
                <w:rFonts w:ascii="Times New Roman" w:hAnsi="Times New Roman" w:cs="Times New Roman"/>
                <w:lang w:val="kk-KZ"/>
              </w:rPr>
            </w:pPr>
            <w:r>
              <w:rPr>
                <w:rFonts w:ascii="Times New Roman" w:hAnsi="Times New Roman" w:cs="Times New Roman"/>
                <w:lang w:val="kk-KZ"/>
              </w:rPr>
              <w:t xml:space="preserve"> 17</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eastAsia="Times New Roman" w:hAnsi="Times New Roman"/>
                <w:iCs/>
                <w:color w:val="000000" w:themeColor="text1"/>
              </w:rPr>
            </w:pPr>
            <w:r w:rsidRPr="00344001">
              <w:rPr>
                <w:rFonts w:ascii="Times New Roman" w:hAnsi="Times New Roman"/>
              </w:rPr>
              <w:t>Шаңсорғыш</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344001" w:rsidP="005D47F6">
            <w:pPr>
              <w:pStyle w:val="a8"/>
              <w:rPr>
                <w:rFonts w:ascii="Times New Roman" w:hAnsi="Times New Roman"/>
                <w:iCs/>
              </w:rPr>
            </w:pPr>
            <w:r w:rsidRPr="00344001">
              <w:rPr>
                <w:rFonts w:ascii="Times New Roman" w:eastAsia="Times New Roman" w:hAnsi="Times New Roman"/>
              </w:rPr>
              <w:t>Инжекторлық ауа шаңсорғыш</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344001" w:rsidP="005D47F6">
            <w:pPr>
              <w:pStyle w:val="a8"/>
              <w:jc w:val="center"/>
              <w:rPr>
                <w:rFonts w:ascii="Times New Roman" w:hAnsi="Times New Roman"/>
              </w:rPr>
            </w:pPr>
            <w:r>
              <w:rPr>
                <w:rFonts w:ascii="Times New Roman" w:eastAsia="Times New Roman" w:hAnsi="Times New Roman"/>
              </w:rPr>
              <w:t>1 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782D2C" w:rsidRDefault="005D47F6" w:rsidP="005D47F6">
            <w:pPr>
              <w:snapToGrid w:val="0"/>
              <w:spacing w:after="0" w:line="240" w:lineRule="auto"/>
              <w:rPr>
                <w:rFonts w:ascii="Times New Roman" w:hAnsi="Times New Roman" w:cs="Times New Roman"/>
                <w:lang w:val="kk-KZ"/>
              </w:rPr>
            </w:pPr>
            <w:r>
              <w:rPr>
                <w:rFonts w:ascii="Times New Roman" w:hAnsi="Times New Roman" w:cs="Times New Roman"/>
                <w:lang w:val="kk-KZ"/>
              </w:rPr>
              <w:t xml:space="preserve"> 18</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541147" w:rsidP="005D47F6">
            <w:pPr>
              <w:pStyle w:val="a8"/>
              <w:rPr>
                <w:rFonts w:ascii="Times New Roman" w:eastAsia="Times New Roman" w:hAnsi="Times New Roman"/>
                <w:iCs/>
                <w:color w:val="000000" w:themeColor="text1"/>
              </w:rPr>
            </w:pPr>
            <w:r w:rsidRPr="00541147">
              <w:rPr>
                <w:rFonts w:ascii="Times New Roman" w:hAnsi="Times New Roman"/>
              </w:rPr>
              <w:t>Түйме турбинасының ұшы</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541147" w:rsidP="005D47F6">
            <w:pPr>
              <w:pStyle w:val="a8"/>
              <w:rPr>
                <w:rFonts w:ascii="Times New Roman" w:hAnsi="Times New Roman"/>
                <w:iCs/>
              </w:rPr>
            </w:pPr>
            <w:r w:rsidRPr="00541147">
              <w:rPr>
                <w:rFonts w:ascii="Times New Roman" w:eastAsia="Times New Roman" w:hAnsi="Times New Roman"/>
              </w:rPr>
              <w:t>4 арналы турбина ұшы 27 000 айн / мин</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541147" w:rsidP="005D47F6">
            <w:pPr>
              <w:pStyle w:val="a8"/>
              <w:jc w:val="center"/>
              <w:rPr>
                <w:rFonts w:ascii="Times New Roman" w:hAnsi="Times New Roman"/>
              </w:rPr>
            </w:pPr>
            <w:r>
              <w:rPr>
                <w:rFonts w:ascii="Times New Roman" w:eastAsia="Times New Roman" w:hAnsi="Times New Roman"/>
              </w:rPr>
              <w:t>1 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782D2C" w:rsidRDefault="005D47F6" w:rsidP="005D47F6">
            <w:pPr>
              <w:snapToGrid w:val="0"/>
              <w:spacing w:after="0" w:line="240" w:lineRule="auto"/>
              <w:rPr>
                <w:rFonts w:ascii="Times New Roman" w:hAnsi="Times New Roman" w:cs="Times New Roman"/>
                <w:lang w:val="kk-KZ"/>
              </w:rPr>
            </w:pPr>
            <w:r>
              <w:rPr>
                <w:rFonts w:ascii="Times New Roman" w:hAnsi="Times New Roman" w:cs="Times New Roman"/>
                <w:lang w:val="kk-KZ"/>
              </w:rPr>
              <w:t xml:space="preserve"> 19</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5D47F6" w:rsidP="005D47F6">
            <w:pPr>
              <w:pStyle w:val="a8"/>
              <w:rPr>
                <w:rFonts w:ascii="Times New Roman" w:eastAsia="Times New Roman" w:hAnsi="Times New Roman"/>
                <w:iCs/>
                <w:color w:val="000000" w:themeColor="text1"/>
              </w:rPr>
            </w:pPr>
            <w:r w:rsidRPr="00FB66F9">
              <w:rPr>
                <w:rFonts w:ascii="Times New Roman" w:hAnsi="Times New Roman"/>
              </w:rPr>
              <w:t>Микромотор</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541147" w:rsidP="005D47F6">
            <w:pPr>
              <w:pStyle w:val="a8"/>
              <w:rPr>
                <w:rFonts w:ascii="Times New Roman" w:hAnsi="Times New Roman"/>
                <w:iCs/>
              </w:rPr>
            </w:pPr>
            <w:r w:rsidRPr="00541147">
              <w:rPr>
                <w:rFonts w:ascii="Times New Roman" w:eastAsia="Times New Roman" w:hAnsi="Times New Roman"/>
              </w:rPr>
              <w:t>Пневматикалық микромотор 27 000 айн. мин</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541147" w:rsidP="005D47F6">
            <w:pPr>
              <w:pStyle w:val="a8"/>
              <w:jc w:val="center"/>
              <w:rPr>
                <w:rFonts w:ascii="Times New Roman" w:hAnsi="Times New Roman"/>
              </w:rPr>
            </w:pPr>
            <w:r>
              <w:rPr>
                <w:rFonts w:ascii="Times New Roman" w:eastAsia="Times New Roman" w:hAnsi="Times New Roman"/>
              </w:rPr>
              <w:t>1 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782D2C" w:rsidRDefault="005D47F6" w:rsidP="005D47F6">
            <w:pPr>
              <w:snapToGrid w:val="0"/>
              <w:spacing w:after="0" w:line="240" w:lineRule="auto"/>
              <w:rPr>
                <w:rFonts w:ascii="Times New Roman" w:hAnsi="Times New Roman" w:cs="Times New Roman"/>
                <w:lang w:val="kk-KZ"/>
              </w:rPr>
            </w:pPr>
            <w:r>
              <w:rPr>
                <w:rFonts w:ascii="Times New Roman" w:hAnsi="Times New Roman" w:cs="Times New Roman"/>
                <w:lang w:val="kk-KZ"/>
              </w:rPr>
              <w:t xml:space="preserve"> 20</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541147" w:rsidP="005D47F6">
            <w:pPr>
              <w:pStyle w:val="a8"/>
              <w:rPr>
                <w:rFonts w:ascii="Times New Roman" w:eastAsia="Times New Roman" w:hAnsi="Times New Roman"/>
                <w:iCs/>
                <w:color w:val="000000" w:themeColor="text1"/>
              </w:rPr>
            </w:pPr>
            <w:r w:rsidRPr="00541147">
              <w:rPr>
                <w:rFonts w:ascii="Times New Roman" w:hAnsi="Times New Roman"/>
              </w:rPr>
              <w:t>Бұрыштық түйменің ұшы</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541147" w:rsidP="005D47F6">
            <w:pPr>
              <w:pStyle w:val="a8"/>
              <w:rPr>
                <w:rFonts w:ascii="Times New Roman" w:hAnsi="Times New Roman"/>
                <w:iCs/>
              </w:rPr>
            </w:pPr>
            <w:r w:rsidRPr="00541147">
              <w:rPr>
                <w:rFonts w:ascii="Times New Roman" w:eastAsia="Times New Roman" w:hAnsi="Times New Roman"/>
              </w:rPr>
              <w:t>Бұрыштық ұшы 27000 айн. мин</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541147" w:rsidP="005D47F6">
            <w:pPr>
              <w:pStyle w:val="a8"/>
              <w:jc w:val="center"/>
              <w:rPr>
                <w:rFonts w:ascii="Times New Roman" w:hAnsi="Times New Roman"/>
              </w:rPr>
            </w:pPr>
            <w:r>
              <w:rPr>
                <w:rFonts w:ascii="Times New Roman" w:eastAsia="Times New Roman" w:hAnsi="Times New Roman"/>
              </w:rPr>
              <w:t>1 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782D2C" w:rsidRDefault="005D47F6" w:rsidP="005D47F6">
            <w:pPr>
              <w:snapToGrid w:val="0"/>
              <w:spacing w:after="0" w:line="240" w:lineRule="auto"/>
              <w:rPr>
                <w:rFonts w:ascii="Times New Roman" w:hAnsi="Times New Roman" w:cs="Times New Roman"/>
                <w:lang w:val="kk-KZ"/>
              </w:rPr>
            </w:pPr>
            <w:r>
              <w:rPr>
                <w:rFonts w:ascii="Times New Roman" w:hAnsi="Times New Roman" w:cs="Times New Roman"/>
                <w:lang w:val="kk-KZ"/>
              </w:rPr>
              <w:t xml:space="preserve"> 21</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541147" w:rsidP="005D47F6">
            <w:pPr>
              <w:pStyle w:val="a8"/>
              <w:rPr>
                <w:rFonts w:ascii="Times New Roman" w:eastAsia="Times New Roman" w:hAnsi="Times New Roman"/>
                <w:iCs/>
                <w:color w:val="000000" w:themeColor="text1"/>
              </w:rPr>
            </w:pPr>
            <w:r w:rsidRPr="00541147">
              <w:rPr>
                <w:rFonts w:ascii="Times New Roman" w:hAnsi="Times New Roman"/>
              </w:rPr>
              <w:t>Тікелей түйменің ұшы</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FB66F9" w:rsidRDefault="00541147" w:rsidP="005D47F6">
            <w:pPr>
              <w:pStyle w:val="a8"/>
              <w:rPr>
                <w:rFonts w:ascii="Times New Roman" w:hAnsi="Times New Roman"/>
                <w:iCs/>
              </w:rPr>
            </w:pPr>
            <w:r w:rsidRPr="00541147">
              <w:rPr>
                <w:rFonts w:ascii="Times New Roman" w:eastAsia="Times New Roman" w:hAnsi="Times New Roman"/>
              </w:rPr>
              <w:t>Тікелей ұшы 27000 айн. мин</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541147" w:rsidP="005D47F6">
            <w:pPr>
              <w:pStyle w:val="a8"/>
              <w:jc w:val="center"/>
              <w:rPr>
                <w:rFonts w:ascii="Times New Roman" w:hAnsi="Times New Roman"/>
              </w:rPr>
            </w:pPr>
            <w:r>
              <w:rPr>
                <w:rFonts w:ascii="Times New Roman" w:eastAsia="Times New Roman" w:hAnsi="Times New Roman"/>
              </w:rPr>
              <w:t>1 дана</w:t>
            </w:r>
          </w:p>
        </w:tc>
      </w:tr>
      <w:tr w:rsidR="005D47F6" w:rsidRPr="00E863D7" w:rsidTr="005D47F6">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567" w:type="dxa"/>
            <w:gridSpan w:val="2"/>
            <w:tcBorders>
              <w:top w:val="single" w:sz="4" w:space="0" w:color="000000"/>
              <w:left w:val="single" w:sz="4" w:space="0" w:color="000000"/>
              <w:bottom w:val="single" w:sz="4" w:space="0" w:color="000000"/>
            </w:tcBorders>
            <w:shd w:val="clear" w:color="auto" w:fill="auto"/>
            <w:vAlign w:val="center"/>
          </w:tcPr>
          <w:p w:rsidR="005D47F6" w:rsidRPr="00782D2C" w:rsidRDefault="005D47F6" w:rsidP="005D47F6">
            <w:pPr>
              <w:snapToGrid w:val="0"/>
              <w:spacing w:after="0" w:line="240" w:lineRule="auto"/>
              <w:rPr>
                <w:rFonts w:ascii="Times New Roman" w:hAnsi="Times New Roman" w:cs="Times New Roman"/>
                <w:lang w:val="kk-KZ"/>
              </w:rPr>
            </w:pPr>
            <w:r>
              <w:rPr>
                <w:rFonts w:ascii="Times New Roman" w:hAnsi="Times New Roman" w:cs="Times New Roman"/>
                <w:lang w:val="kk-KZ"/>
              </w:rPr>
              <w:t xml:space="preserve"> 22</w:t>
            </w:r>
          </w:p>
        </w:tc>
        <w:tc>
          <w:tcPr>
            <w:tcW w:w="2268" w:type="dxa"/>
            <w:tcBorders>
              <w:top w:val="single" w:sz="4" w:space="0" w:color="000000"/>
              <w:left w:val="single" w:sz="4" w:space="0" w:color="000000"/>
              <w:bottom w:val="single" w:sz="4" w:space="0" w:color="000000"/>
            </w:tcBorders>
            <w:shd w:val="clear" w:color="auto" w:fill="auto"/>
            <w:vAlign w:val="center"/>
          </w:tcPr>
          <w:p w:rsidR="005D47F6" w:rsidRPr="00FB66F9" w:rsidRDefault="00541147" w:rsidP="005D47F6">
            <w:pPr>
              <w:pStyle w:val="a8"/>
              <w:rPr>
                <w:rFonts w:ascii="Times New Roman" w:eastAsia="Times New Roman" w:hAnsi="Times New Roman"/>
                <w:iCs/>
                <w:color w:val="000000" w:themeColor="text1"/>
              </w:rPr>
            </w:pPr>
            <w:r w:rsidRPr="00541147">
              <w:rPr>
                <w:rFonts w:ascii="Times New Roman" w:hAnsi="Times New Roman"/>
              </w:rPr>
              <w:t>Стоматологиялық қондырғы (гидроблок)</w:t>
            </w:r>
          </w:p>
        </w:tc>
        <w:tc>
          <w:tcPr>
            <w:tcW w:w="6520" w:type="dxa"/>
            <w:tcBorders>
              <w:top w:val="single" w:sz="4" w:space="0" w:color="000000"/>
              <w:left w:val="single" w:sz="4" w:space="0" w:color="000000"/>
              <w:bottom w:val="single" w:sz="4" w:space="0" w:color="000000"/>
            </w:tcBorders>
            <w:shd w:val="clear" w:color="auto" w:fill="auto"/>
            <w:vAlign w:val="center"/>
          </w:tcPr>
          <w:p w:rsidR="00541147" w:rsidRPr="00541147" w:rsidRDefault="00541147" w:rsidP="00541147">
            <w:pPr>
              <w:pStyle w:val="a8"/>
              <w:rPr>
                <w:rFonts w:ascii="Times New Roman" w:eastAsia="Times New Roman" w:hAnsi="Times New Roman"/>
              </w:rPr>
            </w:pPr>
            <w:r w:rsidRPr="00541147">
              <w:rPr>
                <w:rFonts w:ascii="Times New Roman" w:eastAsia="Times New Roman" w:hAnsi="Times New Roman"/>
              </w:rPr>
              <w:t>Кресло-көтеру механизмі:</w:t>
            </w:r>
          </w:p>
          <w:p w:rsidR="00541147" w:rsidRPr="00541147" w:rsidRDefault="00541147" w:rsidP="00541147">
            <w:pPr>
              <w:pStyle w:val="a8"/>
              <w:rPr>
                <w:rFonts w:ascii="Times New Roman" w:eastAsia="Times New Roman" w:hAnsi="Times New Roman"/>
              </w:rPr>
            </w:pPr>
            <w:r w:rsidRPr="00541147">
              <w:rPr>
                <w:rFonts w:ascii="Times New Roman" w:eastAsia="Times New Roman" w:hAnsi="Times New Roman"/>
              </w:rPr>
              <w:t xml:space="preserve">Электромеханикалық; жұмыс кернеуі 24В; - басқару: сымдағы көпфункционалды түймелі аяқ педальы; қолтықтар: бір бекітілген; - қаптау: жіксіз; белге арналған бедерлі тірек; ламинатталған құрылымы бар жоғары беріктігі бар инъекциялық полиуретанмен қапталған қатты негіз; - артқы жағы: артқы жағында шығыңқы жері жоқ тот баспайтын болаттан жасалған ыңғайлы анатомиялық </w:t>
            </w:r>
            <w:r w:rsidRPr="00541147">
              <w:rPr>
                <w:rFonts w:ascii="Times New Roman" w:eastAsia="Times New Roman" w:hAnsi="Times New Roman"/>
              </w:rPr>
              <w:lastRenderedPageBreak/>
              <w:t>контур; - орталық артикуляция: қатты болаттан жасалған; - дизайн: дөңгелектелген сызықтар; - орындық негізінің құрылымы: коррозияға қарсы жабыны бар қатты құйылған болат; сынуға төзімділігі жоғары полиэфирлі жабын; - тірек: эргономикалық дизайн; коррозияға қарсы жабыны бар болат; бүкіл контур бойынша резеңке қауіпсіздік жастықшасы; - электрмен жабдықтау: 127 немесе 220 В, ~50</w:t>
            </w:r>
          </w:p>
          <w:p w:rsidR="005D47F6" w:rsidRPr="00FB66F9" w:rsidRDefault="00541147" w:rsidP="00541147">
            <w:pPr>
              <w:pStyle w:val="a8"/>
              <w:rPr>
                <w:rFonts w:ascii="Times New Roman" w:hAnsi="Times New Roman"/>
                <w:iCs/>
              </w:rPr>
            </w:pPr>
            <w:r w:rsidRPr="00541147">
              <w:rPr>
                <w:rFonts w:ascii="Times New Roman" w:eastAsia="Times New Roman" w:hAnsi="Times New Roman"/>
              </w:rPr>
              <w:t>/60 Гц;- бас тіреуіш: Қос артикуляциямен; алынбалы;- негіздегі авариялық тоқтату түймесі;- қысудан қорғайтын қауіпсіздік жүйесі; - науқастың аяғының астындағы мөлдір қақпақ.</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FB66F9" w:rsidRDefault="00541147" w:rsidP="005D47F6">
            <w:pPr>
              <w:pStyle w:val="a8"/>
              <w:jc w:val="center"/>
              <w:rPr>
                <w:rFonts w:ascii="Times New Roman" w:hAnsi="Times New Roman"/>
              </w:rPr>
            </w:pPr>
            <w:r>
              <w:rPr>
                <w:rFonts w:ascii="Times New Roman" w:eastAsia="Times New Roman" w:hAnsi="Times New Roman"/>
              </w:rPr>
              <w:lastRenderedPageBreak/>
              <w:t>1 дана</w:t>
            </w:r>
          </w:p>
        </w:tc>
      </w:tr>
      <w:tr w:rsidR="005D47F6" w:rsidRPr="00E863D7" w:rsidTr="005D47F6">
        <w:trPr>
          <w:trHeight w:val="141"/>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105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E863D7" w:rsidRDefault="00541147" w:rsidP="005D47F6">
            <w:pPr>
              <w:snapToGrid w:val="0"/>
              <w:spacing w:after="0" w:line="240" w:lineRule="auto"/>
              <w:rPr>
                <w:rFonts w:ascii="Times New Roman" w:eastAsia="Times New Roman" w:hAnsi="Times New Roman" w:cs="Times New Roman"/>
                <w:bCs/>
                <w:i/>
                <w:iCs/>
              </w:rPr>
            </w:pPr>
            <w:r w:rsidRPr="00541147">
              <w:rPr>
                <w:rFonts w:ascii="Times New Roman" w:hAnsi="Times New Roman" w:cs="Times New Roman"/>
                <w:bCs/>
                <w:i/>
                <w:iCs/>
              </w:rPr>
              <w:t>Шығын материалдары және тозу жинақтары:</w:t>
            </w:r>
          </w:p>
        </w:tc>
      </w:tr>
      <w:tr w:rsidR="005D47F6" w:rsidRPr="00E863D7" w:rsidTr="005D47F6">
        <w:trPr>
          <w:trHeight w:val="141"/>
        </w:trPr>
        <w:tc>
          <w:tcPr>
            <w:tcW w:w="849"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p>
        </w:tc>
        <w:tc>
          <w:tcPr>
            <w:tcW w:w="3688" w:type="dxa"/>
            <w:vMerge/>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ind w:right="-108"/>
              <w:rPr>
                <w:rFonts w:ascii="Times New Roman" w:eastAsia="Times New Roman" w:hAnsi="Times New Roman" w:cs="Times New Roman"/>
                <w:b/>
              </w:rPr>
            </w:pPr>
          </w:p>
        </w:tc>
        <w:tc>
          <w:tcPr>
            <w:tcW w:w="417" w:type="dxa"/>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hAnsi="Times New Roman" w:cs="Times New Roman"/>
              </w:rPr>
            </w:pPr>
            <w:r>
              <w:rPr>
                <w:rFonts w:ascii="Times New Roman" w:hAnsi="Times New Roman" w:cs="Times New Roman"/>
              </w:rPr>
              <w:t>1</w:t>
            </w:r>
          </w:p>
        </w:tc>
        <w:tc>
          <w:tcPr>
            <w:tcW w:w="2418" w:type="dxa"/>
            <w:gridSpan w:val="2"/>
            <w:tcBorders>
              <w:top w:val="single" w:sz="4" w:space="0" w:color="000000"/>
              <w:left w:val="single" w:sz="4" w:space="0" w:color="000000"/>
              <w:bottom w:val="single" w:sz="4" w:space="0" w:color="000000"/>
            </w:tcBorders>
            <w:shd w:val="clear" w:color="auto" w:fill="auto"/>
            <w:vAlign w:val="center"/>
          </w:tcPr>
          <w:p w:rsidR="005D47F6" w:rsidRPr="00E863D7" w:rsidRDefault="00541147" w:rsidP="005D47F6">
            <w:pPr>
              <w:pStyle w:val="a8"/>
              <w:rPr>
                <w:rFonts w:ascii="Times New Roman" w:hAnsi="Times New Roman"/>
              </w:rPr>
            </w:pPr>
            <w:r w:rsidRPr="00541147">
              <w:rPr>
                <w:rFonts w:ascii="Times New Roman" w:hAnsi="Times New Roman"/>
              </w:rPr>
              <w:t>Су сүзгісі</w:t>
            </w:r>
          </w:p>
        </w:tc>
        <w:tc>
          <w:tcPr>
            <w:tcW w:w="6520" w:type="dxa"/>
            <w:tcBorders>
              <w:top w:val="single" w:sz="4" w:space="0" w:color="000000"/>
              <w:left w:val="single" w:sz="4" w:space="0" w:color="000000"/>
              <w:bottom w:val="single" w:sz="4" w:space="0" w:color="000000"/>
            </w:tcBorders>
            <w:shd w:val="clear" w:color="auto" w:fill="auto"/>
            <w:vAlign w:val="center"/>
          </w:tcPr>
          <w:p w:rsidR="005D47F6" w:rsidRPr="00E863D7" w:rsidRDefault="00541147" w:rsidP="005D47F6">
            <w:pPr>
              <w:pStyle w:val="a8"/>
              <w:rPr>
                <w:rFonts w:ascii="Times New Roman" w:eastAsia="Times New Roman" w:hAnsi="Times New Roman"/>
              </w:rPr>
            </w:pPr>
            <w:r w:rsidRPr="00541147">
              <w:rPr>
                <w:rFonts w:ascii="Times New Roman" w:eastAsia="Times New Roman" w:hAnsi="Times New Roman"/>
              </w:rPr>
              <w:t>Металл, торлы</w:t>
            </w:r>
          </w:p>
        </w:tc>
        <w:tc>
          <w:tcPr>
            <w:tcW w:w="1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E863D7" w:rsidRDefault="00541147" w:rsidP="005D47F6">
            <w:pPr>
              <w:pStyle w:val="a8"/>
              <w:jc w:val="center"/>
              <w:rPr>
                <w:rFonts w:ascii="Times New Roman" w:hAnsi="Times New Roman"/>
              </w:rPr>
            </w:pPr>
            <w:r>
              <w:rPr>
                <w:rFonts w:ascii="Times New Roman" w:hAnsi="Times New Roman"/>
              </w:rPr>
              <w:t>1 дана</w:t>
            </w:r>
          </w:p>
        </w:tc>
      </w:tr>
      <w:tr w:rsidR="005D47F6" w:rsidRPr="00E863D7" w:rsidTr="005D47F6">
        <w:trPr>
          <w:trHeight w:val="470"/>
        </w:trPr>
        <w:tc>
          <w:tcPr>
            <w:tcW w:w="849" w:type="dxa"/>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tabs>
                <w:tab w:val="left" w:pos="450"/>
              </w:tabs>
              <w:snapToGrid w:val="0"/>
              <w:spacing w:after="0" w:line="240" w:lineRule="auto"/>
              <w:jc w:val="center"/>
              <w:rPr>
                <w:rFonts w:ascii="Times New Roman" w:eastAsia="Times New Roman" w:hAnsi="Times New Roman" w:cs="Times New Roman"/>
                <w:b/>
              </w:rPr>
            </w:pPr>
            <w:r w:rsidRPr="00E863D7">
              <w:rPr>
                <w:rFonts w:ascii="Times New Roman" w:eastAsia="Times New Roman" w:hAnsi="Times New Roman" w:cs="Times New Roman"/>
                <w:b/>
              </w:rPr>
              <w:t>3</w:t>
            </w:r>
          </w:p>
        </w:tc>
        <w:tc>
          <w:tcPr>
            <w:tcW w:w="3688" w:type="dxa"/>
            <w:tcBorders>
              <w:top w:val="single" w:sz="4" w:space="0" w:color="000000"/>
              <w:left w:val="single" w:sz="4" w:space="0" w:color="000000"/>
              <w:bottom w:val="single" w:sz="4" w:space="0" w:color="000000"/>
            </w:tcBorders>
            <w:shd w:val="clear" w:color="auto" w:fill="auto"/>
            <w:vAlign w:val="center"/>
          </w:tcPr>
          <w:p w:rsidR="005D47F6" w:rsidRPr="00E863D7" w:rsidRDefault="00541147" w:rsidP="005D47F6">
            <w:pPr>
              <w:snapToGrid w:val="0"/>
              <w:spacing w:after="0" w:line="240" w:lineRule="auto"/>
              <w:rPr>
                <w:rFonts w:ascii="Times New Roman" w:eastAsia="Times New Roman" w:hAnsi="Times New Roman" w:cs="Times New Roman"/>
                <w:b/>
                <w:bCs/>
              </w:rPr>
            </w:pPr>
            <w:r w:rsidRPr="00541147">
              <w:rPr>
                <w:rFonts w:ascii="Times New Roman" w:eastAsia="Times New Roman" w:hAnsi="Times New Roman" w:cs="Times New Roman"/>
                <w:b/>
                <w:bCs/>
              </w:rPr>
              <w:t>Пайдалану шарттарына қойылатын талаптар</w:t>
            </w:r>
          </w:p>
        </w:tc>
        <w:tc>
          <w:tcPr>
            <w:tcW w:w="105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41147" w:rsidRPr="00541147" w:rsidRDefault="00541147" w:rsidP="00541147">
            <w:pPr>
              <w:spacing w:after="0" w:line="240" w:lineRule="auto"/>
              <w:jc w:val="both"/>
              <w:rPr>
                <w:rFonts w:ascii="Times New Roman" w:hAnsi="Times New Roman" w:cs="Times New Roman"/>
              </w:rPr>
            </w:pPr>
            <w:r w:rsidRPr="00541147">
              <w:rPr>
                <w:rFonts w:ascii="Times New Roman" w:hAnsi="Times New Roman" w:cs="Times New Roman"/>
              </w:rPr>
              <w:t xml:space="preserve">Электрмен жабдықтау: айнымалы ток 220 ~ 230В, 50Гц / 60Гц, 10А. </w:t>
            </w:r>
          </w:p>
          <w:p w:rsidR="005D47F6" w:rsidRPr="00E068EE" w:rsidRDefault="00541147" w:rsidP="00541147">
            <w:pPr>
              <w:spacing w:after="0" w:line="240" w:lineRule="auto"/>
              <w:jc w:val="both"/>
              <w:rPr>
                <w:rFonts w:ascii="Times New Roman" w:eastAsia="Times New Roman" w:hAnsi="Times New Roman" w:cs="Times New Roman"/>
                <w:color w:val="000000"/>
                <w:lang w:eastAsia="en-US"/>
              </w:rPr>
            </w:pPr>
            <w:r w:rsidRPr="00541147">
              <w:rPr>
                <w:rFonts w:ascii="Times New Roman" w:hAnsi="Times New Roman" w:cs="Times New Roman"/>
              </w:rPr>
              <w:t>Қоршаған орта: температура 5-40°C, салыстырмалы ылғалдылық 30%-75%.</w:t>
            </w:r>
          </w:p>
        </w:tc>
      </w:tr>
      <w:tr w:rsidR="005D47F6" w:rsidRPr="00E863D7" w:rsidTr="005D47F6">
        <w:trPr>
          <w:trHeight w:val="470"/>
        </w:trPr>
        <w:tc>
          <w:tcPr>
            <w:tcW w:w="849" w:type="dxa"/>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r w:rsidRPr="00E863D7">
              <w:rPr>
                <w:rFonts w:ascii="Times New Roman" w:eastAsia="Times New Roman" w:hAnsi="Times New Roman" w:cs="Times New Roman"/>
                <w:b/>
              </w:rPr>
              <w:t>4</w:t>
            </w:r>
          </w:p>
        </w:tc>
        <w:tc>
          <w:tcPr>
            <w:tcW w:w="3688" w:type="dxa"/>
            <w:tcBorders>
              <w:top w:val="single" w:sz="4" w:space="0" w:color="000000"/>
              <w:left w:val="single" w:sz="4" w:space="0" w:color="000000"/>
              <w:bottom w:val="single" w:sz="4" w:space="0" w:color="000000"/>
            </w:tcBorders>
            <w:shd w:val="clear" w:color="auto" w:fill="auto"/>
            <w:vAlign w:val="center"/>
          </w:tcPr>
          <w:p w:rsidR="005D47F6" w:rsidRPr="00E863D7" w:rsidRDefault="00541147" w:rsidP="005D47F6">
            <w:pPr>
              <w:spacing w:after="0" w:line="240" w:lineRule="auto"/>
              <w:rPr>
                <w:rFonts w:ascii="Times New Roman" w:hAnsi="Times New Roman" w:cs="Times New Roman"/>
              </w:rPr>
            </w:pPr>
            <w:r w:rsidRPr="00541147">
              <w:rPr>
                <w:rFonts w:ascii="Times New Roman" w:hAnsi="Times New Roman" w:cs="Times New Roman"/>
                <w:b/>
              </w:rPr>
              <w:t xml:space="preserve">Медициналық техниканы жеткізуді жүзеге асыру шарттары </w:t>
            </w:r>
            <w:r w:rsidRPr="00541147">
              <w:rPr>
                <w:rFonts w:ascii="Times New Roman" w:hAnsi="Times New Roman" w:cs="Times New Roman"/>
              </w:rPr>
              <w:t>(ИНКОТЕРМС 2010 сәйкес)</w:t>
            </w:r>
          </w:p>
        </w:tc>
        <w:tc>
          <w:tcPr>
            <w:tcW w:w="105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D47F6" w:rsidRPr="00E863D7" w:rsidRDefault="00541147" w:rsidP="005D47F6">
            <w:pPr>
              <w:snapToGrid w:val="0"/>
              <w:spacing w:after="0" w:line="240" w:lineRule="auto"/>
              <w:jc w:val="center"/>
              <w:rPr>
                <w:rFonts w:ascii="Times New Roman" w:eastAsia="Times New Roman" w:hAnsi="Times New Roman" w:cs="Times New Roman"/>
              </w:rPr>
            </w:pPr>
            <w:r w:rsidRPr="00541147">
              <w:rPr>
                <w:rFonts w:ascii="Times New Roman" w:eastAsia="Times New Roman" w:hAnsi="Times New Roman" w:cs="Times New Roman"/>
              </w:rPr>
              <w:t>Медициналық техниканы жеткізуді жүзеге асыру шарттары DDP шарт талаптарына сәйкес</w:t>
            </w:r>
          </w:p>
        </w:tc>
      </w:tr>
      <w:tr w:rsidR="005D47F6" w:rsidRPr="00E863D7" w:rsidTr="005D47F6">
        <w:trPr>
          <w:trHeight w:val="470"/>
        </w:trPr>
        <w:tc>
          <w:tcPr>
            <w:tcW w:w="849" w:type="dxa"/>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r w:rsidRPr="00E863D7">
              <w:rPr>
                <w:rFonts w:ascii="Times New Roman" w:eastAsia="Times New Roman" w:hAnsi="Times New Roman" w:cs="Times New Roman"/>
                <w:b/>
              </w:rPr>
              <w:t>5</w:t>
            </w:r>
          </w:p>
        </w:tc>
        <w:tc>
          <w:tcPr>
            <w:tcW w:w="3688" w:type="dxa"/>
            <w:tcBorders>
              <w:top w:val="single" w:sz="4" w:space="0" w:color="000000"/>
              <w:left w:val="single" w:sz="4" w:space="0" w:color="000000"/>
              <w:bottom w:val="single" w:sz="4" w:space="0" w:color="000000"/>
            </w:tcBorders>
            <w:shd w:val="clear" w:color="auto" w:fill="auto"/>
            <w:vAlign w:val="center"/>
          </w:tcPr>
          <w:p w:rsidR="005D47F6" w:rsidRPr="00E863D7" w:rsidRDefault="00541147" w:rsidP="005D47F6">
            <w:pPr>
              <w:snapToGrid w:val="0"/>
              <w:spacing w:after="0" w:line="240" w:lineRule="auto"/>
              <w:rPr>
                <w:rFonts w:ascii="Times New Roman" w:hAnsi="Times New Roman" w:cs="Times New Roman"/>
              </w:rPr>
            </w:pPr>
            <w:r w:rsidRPr="00541147">
              <w:rPr>
                <w:rFonts w:ascii="Times New Roman" w:hAnsi="Times New Roman" w:cs="Times New Roman"/>
                <w:b/>
              </w:rPr>
              <w:t>Медициналық техниканы жеткізу мерзімі және орналасқан жері</w:t>
            </w:r>
          </w:p>
        </w:tc>
        <w:tc>
          <w:tcPr>
            <w:tcW w:w="105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41147" w:rsidRPr="00541147" w:rsidRDefault="00541147" w:rsidP="00541147">
            <w:pPr>
              <w:snapToGri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Шарт жасалған күннен бастап 60</w:t>
            </w:r>
            <w:r w:rsidRPr="00541147">
              <w:rPr>
                <w:rFonts w:ascii="Times New Roman" w:eastAsia="Times New Roman" w:hAnsi="Times New Roman" w:cs="Times New Roman"/>
              </w:rPr>
              <w:t xml:space="preserve"> күнтізбелік күн ішінде </w:t>
            </w:r>
          </w:p>
          <w:p w:rsidR="005D47F6" w:rsidRPr="00E863D7" w:rsidRDefault="00541147" w:rsidP="00541147">
            <w:pPr>
              <w:snapToGrid w:val="0"/>
              <w:spacing w:after="0" w:line="240" w:lineRule="auto"/>
              <w:jc w:val="center"/>
              <w:rPr>
                <w:rFonts w:ascii="Times New Roman" w:hAnsi="Times New Roman" w:cs="Times New Roman"/>
              </w:rPr>
            </w:pPr>
            <w:r w:rsidRPr="00541147">
              <w:rPr>
                <w:rFonts w:ascii="Times New Roman" w:eastAsia="Times New Roman" w:hAnsi="Times New Roman" w:cs="Times New Roman"/>
              </w:rPr>
              <w:t xml:space="preserve">СҚО, Жамбыл ауданы, Пресновка ауылы, Довженко көшесі 46. "СҚО әкімдігінің ДСБ "КММ"Жамбыл аудандық ауруханасы" ШЖҚ КМК </w:t>
            </w:r>
          </w:p>
        </w:tc>
      </w:tr>
      <w:tr w:rsidR="005D47F6" w:rsidRPr="00E863D7" w:rsidTr="005D47F6">
        <w:trPr>
          <w:trHeight w:val="370"/>
        </w:trPr>
        <w:tc>
          <w:tcPr>
            <w:tcW w:w="849" w:type="dxa"/>
            <w:tcBorders>
              <w:top w:val="single" w:sz="4" w:space="0" w:color="000000"/>
              <w:left w:val="single" w:sz="4" w:space="0" w:color="000000"/>
              <w:bottom w:val="single" w:sz="4" w:space="0" w:color="000000"/>
            </w:tcBorders>
            <w:shd w:val="clear" w:color="auto" w:fill="auto"/>
            <w:vAlign w:val="center"/>
          </w:tcPr>
          <w:p w:rsidR="005D47F6" w:rsidRPr="00E863D7" w:rsidRDefault="005D47F6" w:rsidP="005D47F6">
            <w:pPr>
              <w:snapToGrid w:val="0"/>
              <w:spacing w:after="0" w:line="240" w:lineRule="auto"/>
              <w:jc w:val="center"/>
              <w:rPr>
                <w:rFonts w:ascii="Times New Roman" w:eastAsia="Times New Roman" w:hAnsi="Times New Roman" w:cs="Times New Roman"/>
                <w:b/>
              </w:rPr>
            </w:pPr>
            <w:r w:rsidRPr="00E863D7">
              <w:rPr>
                <w:rFonts w:ascii="Times New Roman" w:eastAsia="Times New Roman" w:hAnsi="Times New Roman" w:cs="Times New Roman"/>
                <w:b/>
              </w:rPr>
              <w:t>6</w:t>
            </w:r>
          </w:p>
        </w:tc>
        <w:tc>
          <w:tcPr>
            <w:tcW w:w="3688" w:type="dxa"/>
            <w:tcBorders>
              <w:top w:val="single" w:sz="4" w:space="0" w:color="000000"/>
              <w:left w:val="single" w:sz="4" w:space="0" w:color="000000"/>
              <w:bottom w:val="single" w:sz="4" w:space="0" w:color="000000"/>
            </w:tcBorders>
            <w:shd w:val="clear" w:color="auto" w:fill="auto"/>
            <w:vAlign w:val="center"/>
          </w:tcPr>
          <w:p w:rsidR="005D47F6" w:rsidRPr="00E863D7" w:rsidRDefault="00541147" w:rsidP="005D47F6">
            <w:pPr>
              <w:snapToGrid w:val="0"/>
              <w:spacing w:after="0" w:line="240" w:lineRule="auto"/>
              <w:rPr>
                <w:rFonts w:ascii="Times New Roman" w:eastAsia="Times New Roman" w:hAnsi="Times New Roman" w:cs="Times New Roman"/>
              </w:rPr>
            </w:pPr>
            <w:r w:rsidRPr="00541147">
              <w:rPr>
                <w:rFonts w:ascii="Times New Roman" w:hAnsi="Times New Roman" w:cs="Times New Roman"/>
                <w:b/>
              </w:rPr>
              <w:t>Өнім берушінің, оның Қазақстан Республикасындағы сервистік орталықтарының не үшінші құзыретті тұлғаларды тарта отырып, медициналық техникаға кепілдік беретін сервистік қызмет көрсету шарттары</w:t>
            </w:r>
          </w:p>
        </w:tc>
        <w:tc>
          <w:tcPr>
            <w:tcW w:w="1059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41147" w:rsidRPr="00541147" w:rsidRDefault="00541147" w:rsidP="00541147">
            <w:pPr>
              <w:widowControl w:val="0"/>
              <w:spacing w:after="0" w:line="240" w:lineRule="auto"/>
              <w:jc w:val="both"/>
              <w:rPr>
                <w:rFonts w:ascii="Times New Roman" w:hAnsi="Times New Roman" w:cs="Times New Roman"/>
              </w:rPr>
            </w:pPr>
            <w:r w:rsidRPr="00541147">
              <w:rPr>
                <w:rFonts w:ascii="Times New Roman" w:hAnsi="Times New Roman" w:cs="Times New Roman"/>
              </w:rPr>
              <w:t>Медициналық техникаға кепілдік сервистік қызмет көрсету кемінде 37 ай.</w:t>
            </w:r>
          </w:p>
          <w:p w:rsidR="00541147" w:rsidRPr="00541147" w:rsidRDefault="00541147" w:rsidP="00541147">
            <w:pPr>
              <w:widowControl w:val="0"/>
              <w:spacing w:after="0" w:line="240" w:lineRule="auto"/>
              <w:jc w:val="both"/>
              <w:rPr>
                <w:rFonts w:ascii="Times New Roman" w:hAnsi="Times New Roman" w:cs="Times New Roman"/>
              </w:rPr>
            </w:pPr>
            <w:r w:rsidRPr="00541147">
              <w:rPr>
                <w:rFonts w:ascii="Times New Roman" w:hAnsi="Times New Roman" w:cs="Times New Roman"/>
              </w:rPr>
              <w:t>Жоспарлы техникалық қызмет көрсету тоқсанына кемінде 1 рет жүргізілуі тиіс.</w:t>
            </w:r>
          </w:p>
          <w:p w:rsidR="00541147" w:rsidRPr="00541147" w:rsidRDefault="00541147" w:rsidP="00541147">
            <w:pPr>
              <w:widowControl w:val="0"/>
              <w:spacing w:after="0" w:line="240" w:lineRule="auto"/>
              <w:jc w:val="both"/>
              <w:rPr>
                <w:rFonts w:ascii="Times New Roman" w:hAnsi="Times New Roman" w:cs="Times New Roman"/>
              </w:rPr>
            </w:pPr>
            <w:r w:rsidRPr="00541147">
              <w:rPr>
                <w:rFonts w:ascii="Times New Roman" w:hAnsi="Times New Roman" w:cs="Times New Roman"/>
              </w:rPr>
              <w:t xml:space="preserve">Техникалық қызмет көрсету жұмыстары пайдалану құжаттамасының талаптарына сәйкес орындалады және мыналарды қамтуы тиіс: </w:t>
            </w:r>
          </w:p>
          <w:p w:rsidR="00541147" w:rsidRPr="00541147" w:rsidRDefault="00541147" w:rsidP="00541147">
            <w:pPr>
              <w:widowControl w:val="0"/>
              <w:spacing w:after="0" w:line="240" w:lineRule="auto"/>
              <w:jc w:val="both"/>
              <w:rPr>
                <w:rFonts w:ascii="Times New Roman" w:hAnsi="Times New Roman" w:cs="Times New Roman"/>
              </w:rPr>
            </w:pPr>
            <w:r w:rsidRPr="00541147">
              <w:rPr>
                <w:rFonts w:ascii="Times New Roman" w:hAnsi="Times New Roman" w:cs="Times New Roman"/>
              </w:rPr>
              <w:t>- жұмыс істеген құрамдас бөліктерді ауыстыру;</w:t>
            </w:r>
          </w:p>
          <w:p w:rsidR="00541147" w:rsidRPr="00541147" w:rsidRDefault="00541147" w:rsidP="00541147">
            <w:pPr>
              <w:widowControl w:val="0"/>
              <w:spacing w:after="0" w:line="240" w:lineRule="auto"/>
              <w:jc w:val="both"/>
              <w:rPr>
                <w:rFonts w:ascii="Times New Roman" w:hAnsi="Times New Roman" w:cs="Times New Roman"/>
              </w:rPr>
            </w:pPr>
            <w:r w:rsidRPr="00541147">
              <w:rPr>
                <w:rFonts w:ascii="Times New Roman" w:hAnsi="Times New Roman" w:cs="Times New Roman"/>
              </w:rPr>
              <w:t>- медициналық техниканың жекелеген бөліктерін ауыстыру немесе қалпына келтіру;</w:t>
            </w:r>
          </w:p>
          <w:p w:rsidR="00541147" w:rsidRPr="00541147" w:rsidRDefault="00541147" w:rsidP="00541147">
            <w:pPr>
              <w:widowControl w:val="0"/>
              <w:spacing w:after="0" w:line="240" w:lineRule="auto"/>
              <w:jc w:val="both"/>
              <w:rPr>
                <w:rFonts w:ascii="Times New Roman" w:hAnsi="Times New Roman" w:cs="Times New Roman"/>
              </w:rPr>
            </w:pPr>
            <w:r w:rsidRPr="00541147">
              <w:rPr>
                <w:rFonts w:ascii="Times New Roman" w:hAnsi="Times New Roman" w:cs="Times New Roman"/>
              </w:rPr>
              <w:t>- бұйымды баптау және реттеу; осы бұйымға тән жұмыстар және т. б.;</w:t>
            </w:r>
          </w:p>
          <w:p w:rsidR="00541147" w:rsidRPr="00541147" w:rsidRDefault="00541147" w:rsidP="00541147">
            <w:pPr>
              <w:widowControl w:val="0"/>
              <w:spacing w:after="0" w:line="240" w:lineRule="auto"/>
              <w:jc w:val="both"/>
              <w:rPr>
                <w:rFonts w:ascii="Times New Roman" w:hAnsi="Times New Roman" w:cs="Times New Roman"/>
              </w:rPr>
            </w:pPr>
            <w:r w:rsidRPr="00541147">
              <w:rPr>
                <w:rFonts w:ascii="Times New Roman" w:hAnsi="Times New Roman" w:cs="Times New Roman"/>
              </w:rPr>
              <w:t>- тазалау, майлау және қажет болған жағдайда негізгі механизмдер мен тораптарды іріктеу;</w:t>
            </w:r>
          </w:p>
          <w:p w:rsidR="00541147" w:rsidRPr="00541147" w:rsidRDefault="00541147" w:rsidP="00541147">
            <w:pPr>
              <w:widowControl w:val="0"/>
              <w:spacing w:after="0" w:line="240" w:lineRule="auto"/>
              <w:jc w:val="both"/>
              <w:rPr>
                <w:rFonts w:ascii="Times New Roman" w:hAnsi="Times New Roman" w:cs="Times New Roman"/>
              </w:rPr>
            </w:pPr>
            <w:r w:rsidRPr="00541147">
              <w:rPr>
                <w:rFonts w:ascii="Times New Roman" w:hAnsi="Times New Roman" w:cs="Times New Roman"/>
              </w:rPr>
              <w:t>- бұйым корпусының оның құрамдас бөліктерінің сыртқы және ішкі беттерінен шаңды, кірді, коррозия мен тотығу іздерін кетіру</w:t>
            </w:r>
            <w:r>
              <w:rPr>
                <w:rFonts w:ascii="Times New Roman" w:hAnsi="Times New Roman" w:cs="Times New Roman"/>
              </w:rPr>
              <w:t xml:space="preserve"> </w:t>
            </w:r>
            <w:r w:rsidRPr="00541147">
              <w:rPr>
                <w:rFonts w:ascii="Times New Roman" w:hAnsi="Times New Roman" w:cs="Times New Roman"/>
              </w:rPr>
              <w:t>(ішінара блокты-тораптық бөлшектеумен);</w:t>
            </w:r>
          </w:p>
          <w:p w:rsidR="005D47F6" w:rsidRPr="001D1E12" w:rsidRDefault="00541147" w:rsidP="00541147">
            <w:pPr>
              <w:spacing w:after="0" w:line="240" w:lineRule="auto"/>
              <w:rPr>
                <w:rFonts w:ascii="Times New Roman" w:hAnsi="Times New Roman" w:cs="Times New Roman"/>
                <w:lang w:val="kk-KZ"/>
              </w:rPr>
            </w:pPr>
            <w:r w:rsidRPr="00541147">
              <w:rPr>
                <w:rFonts w:ascii="Times New Roman" w:hAnsi="Times New Roman" w:cs="Times New Roman"/>
              </w:rPr>
              <w:t>- пайдалану құжаттамасында көрсетілген медициналық техниканың нақты түріне тән өзге де операциялар</w:t>
            </w:r>
          </w:p>
        </w:tc>
      </w:tr>
      <w:bookmarkEnd w:id="0"/>
    </w:tbl>
    <w:p w:rsidR="00037F2A" w:rsidRPr="004C6C26" w:rsidRDefault="00037F2A" w:rsidP="00037F2A">
      <w:pPr>
        <w:widowControl w:val="0"/>
        <w:shd w:val="clear" w:color="auto" w:fill="FFFFFF"/>
        <w:spacing w:after="0" w:line="240" w:lineRule="auto"/>
        <w:rPr>
          <w:rFonts w:ascii="Times New Roman" w:hAnsi="Times New Roman" w:cs="Times New Roman"/>
          <w:sz w:val="24"/>
          <w:szCs w:val="24"/>
          <w:lang w:val="kk-KZ"/>
        </w:rPr>
      </w:pPr>
    </w:p>
    <w:p w:rsidR="00037F2A" w:rsidRPr="004C6C26" w:rsidRDefault="00037F2A" w:rsidP="00037F2A">
      <w:pPr>
        <w:spacing w:after="0" w:line="240" w:lineRule="auto"/>
        <w:jc w:val="both"/>
        <w:rPr>
          <w:rFonts w:ascii="Times New Roman" w:hAnsi="Times New Roman" w:cs="Times New Roman"/>
          <w:sz w:val="24"/>
          <w:szCs w:val="24"/>
          <w:lang w:val="kk-KZ"/>
        </w:rPr>
      </w:pPr>
      <w:bookmarkStart w:id="1" w:name="z132"/>
      <w:r w:rsidRPr="004C6C26">
        <w:rPr>
          <w:rFonts w:ascii="Times New Roman" w:hAnsi="Times New Roman" w:cs="Times New Roman"/>
          <w:sz w:val="24"/>
          <w:szCs w:val="24"/>
          <w:lang w:val="kk-KZ"/>
        </w:rPr>
        <w:t>Медициналық техникаға қойылатын талаптар:</w:t>
      </w:r>
    </w:p>
    <w:p w:rsidR="00037F2A" w:rsidRPr="004C6C26" w:rsidRDefault="00037F2A" w:rsidP="00037F2A">
      <w:pPr>
        <w:spacing w:after="0" w:line="240" w:lineRule="auto"/>
        <w:jc w:val="both"/>
        <w:rPr>
          <w:rFonts w:ascii="Times New Roman" w:hAnsi="Times New Roman" w:cs="Times New Roman"/>
          <w:sz w:val="24"/>
          <w:szCs w:val="24"/>
          <w:lang w:val="kk-KZ"/>
        </w:rPr>
      </w:pPr>
      <w:r w:rsidRPr="004C6C26">
        <w:rPr>
          <w:rFonts w:ascii="Times New Roman" w:hAnsi="Times New Roman" w:cs="Times New Roman"/>
          <w:sz w:val="24"/>
          <w:szCs w:val="24"/>
          <w:lang w:val="kk-KZ"/>
        </w:rPr>
        <w:tab/>
        <w:t xml:space="preserve">1) Қазақстан Республикасы Денсаулық сақтау министрінің 2020 жылғы 20 қазандағы № ҚР ДСМ бұйрығына енгізілген дәріханаларда дайындалған дәрілік препараттарды, орфандық препараттарды қоспағанда, Қазақстан Республикасында мемлекеттік тіркеудің болуы - 142/2020  "Орфандық аурулардың және оларды емдеуге арналған дәрілік заттардың (орфандық) тізбесін бекіту туралы" (Нормативтік құқықтық актілерді мемлекеттік тіркеу тізілімінде № 21479 болып тіркелген), тіркелмеген дәрілік заттардың, медициналық мақсаттағы бұйымның құрамына кіретін жиынтықтаушылардың қорытындысы (рұқсат беру құжаты) негізінде Қазақстан </w:t>
      </w:r>
      <w:r w:rsidRPr="004C6C26">
        <w:rPr>
          <w:rFonts w:ascii="Times New Roman" w:hAnsi="Times New Roman" w:cs="Times New Roman"/>
          <w:sz w:val="24"/>
          <w:szCs w:val="24"/>
          <w:lang w:val="kk-KZ"/>
        </w:rPr>
        <w:lastRenderedPageBreak/>
        <w:t>Республикасының аумағына әкелінген медициналық бұйымдардың және дербес өнім немесе құрылғы ретінде пайдаланылмайтын; арнайы көлік құралында медициналық техниканы сатып алу кезінде – Қазақстан Республикасында бірыңғай жылжымалы медициналық кешен ретінде мемлекеттік тіркеудің болуы.</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bookmarkStart w:id="2" w:name="z136"/>
      <w:bookmarkEnd w:id="1"/>
      <w:r w:rsidRPr="004C6C26">
        <w:rPr>
          <w:rFonts w:ascii="Times New Roman" w:hAnsi="Times New Roman" w:cs="Times New Roman"/>
          <w:color w:val="000000"/>
          <w:sz w:val="24"/>
          <w:szCs w:val="24"/>
          <w:lang w:val="kk-KZ"/>
        </w:rPr>
        <w:t>Жинақтаушы медициналық техниканы (жеткізу жиынтығын) тіркеу қажеттілігінің болмауы сараптама ұйымының немесе денсаулық сақтау саласындағы уәкілетті органның хатымен расталады;</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r w:rsidRPr="004C6C26">
        <w:rPr>
          <w:rFonts w:ascii="Times New Roman" w:hAnsi="Times New Roman" w:cs="Times New Roman"/>
          <w:color w:val="000000"/>
          <w:sz w:val="24"/>
          <w:szCs w:val="24"/>
          <w:lang w:val="kk-KZ"/>
        </w:rPr>
        <w:tab/>
        <w:t>2) сипаттаманың немесе техникалық ерекшеліктің хабарландыру немесе сатып алуға шақыру шарттарына сәйкестігі.</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Бұл ретте медициналық техниканың ұсынылатын функционалдық, техникалық, сапалық және пайдалану сипаттамаларының техникалық ерекшелік талаптарынан асып кетуіне жол беріледі;</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r w:rsidRPr="004C6C26">
        <w:rPr>
          <w:rFonts w:ascii="Times New Roman" w:hAnsi="Times New Roman" w:cs="Times New Roman"/>
          <w:color w:val="000000"/>
          <w:sz w:val="24"/>
          <w:szCs w:val="24"/>
          <w:lang w:val="kk-KZ"/>
        </w:rPr>
        <w:tab/>
        <w:t>3) Қазақстан Республикасының аумағына Қазақстан Республикасының негізінде әкелінген тіркелмеген дәрілік заттар мен медициналық бұйымдарды қоспағанда, бірыңғай дистрибьютордың үстеме бағасын (Бірыңғай дистрибьютор сатып алған кезде), хабарландырудағы немесе сатып алуға шақырудағы бағаны ескере отырып, 96-бұйрықпен және 77-бұйрықпен бекітілген халықаралық патенттелмеген атау және сауда атауы (бар болса) бойынша шекті бағаларды асырмау Денсаулық сақтау саласындағы уәкілетті орган берген қорытынды (рұқсат беру құжаты);</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bookmarkStart w:id="3" w:name="z154"/>
      <w:bookmarkEnd w:id="2"/>
      <w:r w:rsidRPr="004C6C26">
        <w:rPr>
          <w:rFonts w:ascii="Times New Roman" w:hAnsi="Times New Roman" w:cs="Times New Roman"/>
          <w:color w:val="000000"/>
          <w:sz w:val="24"/>
          <w:szCs w:val="24"/>
          <w:lang w:val="kk-KZ"/>
        </w:rPr>
        <w:t xml:space="preserve">   4) "Дәрілік заттар мен медициналық бұйымдарды сақтау және тасымалдау қағидаларын бекіту туралы" Қазақстан Республикасы Денсаулық сақтау министрінің 2021 жылғы 16 ақпандағы № ҚР ДСМ-19 бұйрығына сәйкес олардың қауіпсіздігін, тиімділігі мен сапасын сақтауды қамтамасыз ететін жағдайларда сақтау және тасымалдау (нормативтік құқықтық актілерді мемлекеттік тіркеу тізілімінде № 22230 болып тіркелген);</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r w:rsidRPr="004C6C26">
        <w:rPr>
          <w:rFonts w:ascii="Times New Roman" w:hAnsi="Times New Roman" w:cs="Times New Roman"/>
          <w:color w:val="000000"/>
          <w:sz w:val="24"/>
          <w:szCs w:val="24"/>
          <w:lang w:val="kk-KZ"/>
        </w:rPr>
        <w:tab/>
        <w:t>5) тіркелмеген дәрілік заттарды және (немесе) медициналық бұйымдарды Қазақстан Республикасына әкелу жағдайларын қоспағанда, дәрілік заттар мен медициналық бұйымдарды таңбалаудың, тұтынушылық қаптаманың және қолдану жөніндегі нұсқаулықтың Қазақстан Республикасы заңнамасының талаптарына сәйкестігі;</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r w:rsidRPr="004C6C26">
        <w:rPr>
          <w:rFonts w:ascii="Times New Roman" w:hAnsi="Times New Roman" w:cs="Times New Roman"/>
          <w:color w:val="000000"/>
          <w:sz w:val="24"/>
          <w:szCs w:val="24"/>
          <w:lang w:val="kk-KZ"/>
        </w:rPr>
        <w:tab/>
        <w:t xml:space="preserve"> 6) медициналық техниканың жаңалығы, оның жеткізілім сәтінің алдындағы жиырма төрт ай кезеңіндегі пайдаланылмауы және өндірісі;</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r w:rsidRPr="004C6C26">
        <w:rPr>
          <w:rFonts w:ascii="Times New Roman" w:hAnsi="Times New Roman" w:cs="Times New Roman"/>
          <w:color w:val="000000"/>
          <w:sz w:val="24"/>
          <w:szCs w:val="24"/>
          <w:lang w:val="kk-KZ"/>
        </w:rPr>
        <w:tab/>
        <w:t xml:space="preserve"> 7) өлшеу құралдарына жататын медициналық техниканы Қазақстан Республикасының өлшем бірлігі туралы заңнамасына сәйкес Қазақстан Республикасының өлшем бірлігі мемлекеттік жүйесінің тізіліміне енгізу.</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w:t>
      </w:r>
      <w:r w:rsidRPr="004C6C26">
        <w:rPr>
          <w:rFonts w:ascii="Times New Roman" w:hAnsi="Times New Roman" w:cs="Times New Roman"/>
          <w:color w:val="000000"/>
          <w:sz w:val="24"/>
          <w:szCs w:val="24"/>
          <w:lang w:val="kk-KZ"/>
        </w:rPr>
        <w:tab/>
        <w:t xml:space="preserve"> Медициналық техниканы Қазақстан Республикасының өлшем бірлігі мемлекеттік жүйесінің тізіліміне енгізу қажеттілігінің болмауы Қазақстан Республикасының өлшем бірлігін қамтамасыз ету туралы заңнамасына сәйкес расталады;</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 xml:space="preserve">               8) шарт талаптарына жеткізу санын, сапасын және мерзімдерін сақтау</w:t>
      </w:r>
    </w:p>
    <w:p w:rsidR="00037F2A" w:rsidRPr="004C6C26" w:rsidRDefault="00037F2A" w:rsidP="00037F2A">
      <w:pPr>
        <w:spacing w:after="0" w:line="240" w:lineRule="auto"/>
        <w:jc w:val="both"/>
        <w:rPr>
          <w:rFonts w:ascii="Times New Roman" w:hAnsi="Times New Roman" w:cs="Times New Roman"/>
          <w:color w:val="000000"/>
          <w:sz w:val="24"/>
          <w:szCs w:val="24"/>
          <w:lang w:val="kk-KZ"/>
        </w:rPr>
      </w:pPr>
    </w:p>
    <w:p w:rsidR="00037F2A" w:rsidRPr="004C6C26" w:rsidRDefault="00037F2A" w:rsidP="00037F2A">
      <w:pPr>
        <w:spacing w:after="0" w:line="240" w:lineRule="auto"/>
        <w:jc w:val="both"/>
        <w:rPr>
          <w:rFonts w:ascii="Times New Roman" w:hAnsi="Times New Roman" w:cs="Times New Roman"/>
          <w:color w:val="000000"/>
          <w:sz w:val="24"/>
          <w:szCs w:val="24"/>
          <w:lang w:val="kk-KZ"/>
        </w:rPr>
      </w:pPr>
      <w:r w:rsidRPr="004C6C26">
        <w:rPr>
          <w:rFonts w:ascii="Times New Roman" w:hAnsi="Times New Roman" w:cs="Times New Roman"/>
          <w:color w:val="000000"/>
          <w:sz w:val="24"/>
          <w:szCs w:val="24"/>
          <w:lang w:val="kk-KZ"/>
        </w:rPr>
        <w:t>Осы Қағидалардың 11-тармағы   4), 5), 6), 7), 8)  тармақшаларда көзделген шарттарды  Жеткізуші жеткізу немесе сатып алу шартын орындау кезінде растайды.</w:t>
      </w:r>
      <w:bookmarkStart w:id="4" w:name="_GoBack"/>
      <w:bookmarkEnd w:id="4"/>
    </w:p>
    <w:p w:rsidR="00037F2A" w:rsidRDefault="00037F2A" w:rsidP="00037F2A">
      <w:pPr>
        <w:spacing w:after="0" w:line="240" w:lineRule="auto"/>
        <w:jc w:val="both"/>
        <w:rPr>
          <w:rFonts w:ascii="Times New Roman" w:hAnsi="Times New Roman" w:cs="Times New Roman"/>
          <w:color w:val="000000"/>
          <w:sz w:val="24"/>
          <w:szCs w:val="24"/>
          <w:lang w:val="kk-KZ"/>
        </w:rPr>
      </w:pPr>
    </w:p>
    <w:p w:rsidR="00541147" w:rsidRDefault="00541147" w:rsidP="00037F2A">
      <w:pPr>
        <w:spacing w:after="0" w:line="240" w:lineRule="auto"/>
        <w:jc w:val="both"/>
        <w:rPr>
          <w:rFonts w:ascii="Times New Roman" w:hAnsi="Times New Roman" w:cs="Times New Roman"/>
          <w:color w:val="000000"/>
          <w:sz w:val="24"/>
          <w:szCs w:val="24"/>
          <w:lang w:val="kk-KZ"/>
        </w:rPr>
      </w:pPr>
    </w:p>
    <w:p w:rsidR="00541147" w:rsidRPr="004C6C26" w:rsidRDefault="00541147" w:rsidP="00037F2A">
      <w:pPr>
        <w:spacing w:after="0" w:line="240" w:lineRule="auto"/>
        <w:jc w:val="both"/>
        <w:rPr>
          <w:rFonts w:ascii="Times New Roman" w:hAnsi="Times New Roman" w:cs="Times New Roman"/>
          <w:color w:val="000000"/>
          <w:sz w:val="24"/>
          <w:szCs w:val="24"/>
          <w:lang w:val="kk-KZ"/>
        </w:rPr>
      </w:pPr>
    </w:p>
    <w:bookmarkEnd w:id="3"/>
    <w:p w:rsidR="00037F2A" w:rsidRPr="004C6C26" w:rsidRDefault="00037F2A" w:rsidP="00037F2A">
      <w:pPr>
        <w:spacing w:after="0" w:line="240" w:lineRule="auto"/>
        <w:rPr>
          <w:rFonts w:ascii="Times New Roman" w:hAnsi="Times New Roman" w:cs="Times New Roman"/>
          <w:b/>
          <w:bCs/>
          <w:sz w:val="24"/>
          <w:szCs w:val="24"/>
          <w:lang w:val="kk-KZ" w:eastAsia="ko-KR"/>
        </w:rPr>
      </w:pPr>
    </w:p>
    <w:p w:rsidR="006F2850" w:rsidRPr="001805FB" w:rsidRDefault="008868CD" w:rsidP="001805FB">
      <w:pPr>
        <w:spacing w:after="0" w:line="240" w:lineRule="auto"/>
        <w:jc w:val="center"/>
        <w:rPr>
          <w:rFonts w:ascii="Times New Roman" w:hAnsi="Times New Roman" w:cs="Times New Roman"/>
          <w:b/>
          <w:bCs/>
          <w:sz w:val="24"/>
          <w:szCs w:val="24"/>
          <w:lang w:val="kk-KZ" w:eastAsia="ko-KR"/>
        </w:rPr>
      </w:pPr>
      <w:r w:rsidRPr="004C6C26">
        <w:rPr>
          <w:rFonts w:ascii="Times New Roman" w:hAnsi="Times New Roman" w:cs="Times New Roman"/>
          <w:b/>
          <w:bCs/>
          <w:sz w:val="24"/>
          <w:szCs w:val="24"/>
          <w:lang w:val="kk-KZ" w:eastAsia="ko-KR"/>
        </w:rPr>
        <w:t xml:space="preserve">Басшының м.а.                </w:t>
      </w:r>
      <w:r w:rsidR="001805FB">
        <w:rPr>
          <w:rFonts w:ascii="Times New Roman" w:hAnsi="Times New Roman" w:cs="Times New Roman"/>
          <w:b/>
          <w:bCs/>
          <w:sz w:val="24"/>
          <w:szCs w:val="24"/>
          <w:lang w:val="kk-KZ" w:eastAsia="ko-KR"/>
        </w:rPr>
        <w:t xml:space="preserve">                               </w:t>
      </w:r>
      <w:r w:rsidR="00541147">
        <w:rPr>
          <w:rFonts w:ascii="Times New Roman" w:hAnsi="Times New Roman" w:cs="Times New Roman"/>
          <w:b/>
          <w:bCs/>
          <w:sz w:val="24"/>
          <w:szCs w:val="24"/>
          <w:lang w:val="kk-KZ" w:eastAsia="ko-KR"/>
        </w:rPr>
        <w:t xml:space="preserve">   </w:t>
      </w:r>
      <w:r w:rsidRPr="004C6C26">
        <w:rPr>
          <w:rFonts w:ascii="Times New Roman" w:hAnsi="Times New Roman" w:cs="Times New Roman"/>
          <w:b/>
          <w:bCs/>
          <w:sz w:val="24"/>
          <w:szCs w:val="24"/>
          <w:lang w:val="kk-KZ" w:eastAsia="ko-KR"/>
        </w:rPr>
        <w:t xml:space="preserve">       </w:t>
      </w:r>
      <w:r w:rsidR="00541147">
        <w:rPr>
          <w:rFonts w:ascii="Times New Roman" w:hAnsi="Times New Roman" w:cs="Times New Roman"/>
          <w:b/>
          <w:bCs/>
          <w:sz w:val="24"/>
          <w:szCs w:val="24"/>
          <w:lang w:val="kk-KZ" w:eastAsia="ko-KR"/>
        </w:rPr>
        <w:t>Б.Т. Кашаганова</w:t>
      </w:r>
    </w:p>
    <w:sectPr w:rsidR="006F2850" w:rsidRPr="001805FB" w:rsidSect="005D47F6">
      <w:pgSz w:w="16838" w:h="11906" w:orient="landscape"/>
      <w:pgMar w:top="1135" w:right="850"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2C6" w:rsidRDefault="004E02C6" w:rsidP="000A4A1C">
      <w:pPr>
        <w:spacing w:after="0" w:line="240" w:lineRule="auto"/>
      </w:pPr>
      <w:r>
        <w:separator/>
      </w:r>
    </w:p>
  </w:endnote>
  <w:endnote w:type="continuationSeparator" w:id="0">
    <w:p w:rsidR="004E02C6" w:rsidRDefault="004E02C6" w:rsidP="000A4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2C6" w:rsidRDefault="004E02C6" w:rsidP="000A4A1C">
      <w:pPr>
        <w:spacing w:after="0" w:line="240" w:lineRule="auto"/>
      </w:pPr>
      <w:r>
        <w:separator/>
      </w:r>
    </w:p>
  </w:footnote>
  <w:footnote w:type="continuationSeparator" w:id="0">
    <w:p w:rsidR="004E02C6" w:rsidRDefault="004E02C6" w:rsidP="000A4A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5102D"/>
    <w:multiLevelType w:val="hybridMultilevel"/>
    <w:tmpl w:val="54DC0238"/>
    <w:lvl w:ilvl="0" w:tplc="F2F8BB48">
      <w:start w:val="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537556"/>
    <w:multiLevelType w:val="hybridMultilevel"/>
    <w:tmpl w:val="878A5122"/>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nsid w:val="2BB17138"/>
    <w:multiLevelType w:val="multilevel"/>
    <w:tmpl w:val="D28A9CDE"/>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3">
    <w:nsid w:val="3C6D4ECF"/>
    <w:multiLevelType w:val="hybridMultilevel"/>
    <w:tmpl w:val="3146A9D6"/>
    <w:lvl w:ilvl="0" w:tplc="0419000D">
      <w:start w:val="1"/>
      <w:numFmt w:val="bullet"/>
      <w:lvlText w:val=""/>
      <w:lvlJc w:val="left"/>
      <w:pPr>
        <w:ind w:left="754" w:hanging="360"/>
      </w:pPr>
      <w:rPr>
        <w:rFonts w:ascii="Wingdings" w:hAnsi="Wingdings"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
    <w:nsid w:val="47222000"/>
    <w:multiLevelType w:val="hybridMultilevel"/>
    <w:tmpl w:val="5034621A"/>
    <w:lvl w:ilvl="0" w:tplc="A06E2192">
      <w:start w:val="8"/>
      <w:numFmt w:val="bullet"/>
      <w:lvlText w:val=""/>
      <w:lvlJc w:val="left"/>
      <w:pPr>
        <w:ind w:left="720" w:hanging="360"/>
      </w:pPr>
      <w:rPr>
        <w:rFonts w:ascii="Symbol" w:eastAsia="Times New Roman" w:hAnsi="Symbol"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CA908C7"/>
    <w:multiLevelType w:val="hybridMultilevel"/>
    <w:tmpl w:val="F9EA2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BB7138D"/>
    <w:multiLevelType w:val="multilevel"/>
    <w:tmpl w:val="540EF6B8"/>
    <w:lvl w:ilvl="0">
      <w:start w:val="1"/>
      <w:numFmt w:val="none"/>
      <w:suff w:val="nothing"/>
      <w:lvlText w:val=""/>
      <w:lvlJc w:val="left"/>
      <w:pPr>
        <w:ind w:left="432" w:hanging="432"/>
      </w:pPr>
      <w:rPr>
        <w:rFonts w:ascii="Times New Roman" w:hAnsi="Times New Roman"/>
        <w:b/>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7">
    <w:nsid w:val="7DE767AB"/>
    <w:multiLevelType w:val="hybridMultilevel"/>
    <w:tmpl w:val="9F425504"/>
    <w:lvl w:ilvl="0" w:tplc="0419000D">
      <w:start w:val="1"/>
      <w:numFmt w:val="bullet"/>
      <w:lvlText w:val=""/>
      <w:lvlJc w:val="left"/>
      <w:pPr>
        <w:ind w:left="1038" w:hanging="360"/>
      </w:pPr>
      <w:rPr>
        <w:rFonts w:ascii="Wingdings" w:hAnsi="Wingdings"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5"/>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B0EAE"/>
    <w:rsid w:val="00004F7E"/>
    <w:rsid w:val="00006E5C"/>
    <w:rsid w:val="0001067A"/>
    <w:rsid w:val="000150EE"/>
    <w:rsid w:val="00033ADA"/>
    <w:rsid w:val="00035907"/>
    <w:rsid w:val="0003657B"/>
    <w:rsid w:val="00037F2A"/>
    <w:rsid w:val="00044B83"/>
    <w:rsid w:val="00045B1F"/>
    <w:rsid w:val="000546DC"/>
    <w:rsid w:val="000651D1"/>
    <w:rsid w:val="00073D77"/>
    <w:rsid w:val="00083875"/>
    <w:rsid w:val="000A4A1C"/>
    <w:rsid w:val="000A67CE"/>
    <w:rsid w:val="000A7C8B"/>
    <w:rsid w:val="000C7B5F"/>
    <w:rsid w:val="000F563F"/>
    <w:rsid w:val="00117D2B"/>
    <w:rsid w:val="00133E59"/>
    <w:rsid w:val="00140838"/>
    <w:rsid w:val="00150380"/>
    <w:rsid w:val="001805FB"/>
    <w:rsid w:val="00196267"/>
    <w:rsid w:val="001A1509"/>
    <w:rsid w:val="001A561A"/>
    <w:rsid w:val="001B3615"/>
    <w:rsid w:val="001B753E"/>
    <w:rsid w:val="001C17E0"/>
    <w:rsid w:val="001C2571"/>
    <w:rsid w:val="001C7A51"/>
    <w:rsid w:val="001E07C9"/>
    <w:rsid w:val="001E1198"/>
    <w:rsid w:val="001E2D09"/>
    <w:rsid w:val="001E335E"/>
    <w:rsid w:val="001F0483"/>
    <w:rsid w:val="001F3F48"/>
    <w:rsid w:val="001F5564"/>
    <w:rsid w:val="00200E35"/>
    <w:rsid w:val="002041DA"/>
    <w:rsid w:val="002051BD"/>
    <w:rsid w:val="00212284"/>
    <w:rsid w:val="0022322F"/>
    <w:rsid w:val="00223835"/>
    <w:rsid w:val="00231859"/>
    <w:rsid w:val="00240759"/>
    <w:rsid w:val="00251B9E"/>
    <w:rsid w:val="00270AF0"/>
    <w:rsid w:val="0027224D"/>
    <w:rsid w:val="00272799"/>
    <w:rsid w:val="00272CC0"/>
    <w:rsid w:val="0027527E"/>
    <w:rsid w:val="002851B6"/>
    <w:rsid w:val="00287CE9"/>
    <w:rsid w:val="002B251A"/>
    <w:rsid w:val="002C5D91"/>
    <w:rsid w:val="002D0ADC"/>
    <w:rsid w:val="002D4264"/>
    <w:rsid w:val="002E115F"/>
    <w:rsid w:val="002E5EE2"/>
    <w:rsid w:val="002E699C"/>
    <w:rsid w:val="002F6F8D"/>
    <w:rsid w:val="002F7F3E"/>
    <w:rsid w:val="00310169"/>
    <w:rsid w:val="0031247F"/>
    <w:rsid w:val="00324AAC"/>
    <w:rsid w:val="0033331C"/>
    <w:rsid w:val="00344001"/>
    <w:rsid w:val="00346E9C"/>
    <w:rsid w:val="003510E8"/>
    <w:rsid w:val="00353FB9"/>
    <w:rsid w:val="00360229"/>
    <w:rsid w:val="00361BEC"/>
    <w:rsid w:val="00364129"/>
    <w:rsid w:val="003703D5"/>
    <w:rsid w:val="00372B9D"/>
    <w:rsid w:val="0037711B"/>
    <w:rsid w:val="0037752D"/>
    <w:rsid w:val="003830A6"/>
    <w:rsid w:val="00396BFF"/>
    <w:rsid w:val="00397E6C"/>
    <w:rsid w:val="003A17C3"/>
    <w:rsid w:val="003C191F"/>
    <w:rsid w:val="003D2F5C"/>
    <w:rsid w:val="003D41ED"/>
    <w:rsid w:val="003D7012"/>
    <w:rsid w:val="003E0398"/>
    <w:rsid w:val="003E375A"/>
    <w:rsid w:val="003F118D"/>
    <w:rsid w:val="003F3EAB"/>
    <w:rsid w:val="004025C1"/>
    <w:rsid w:val="0040402C"/>
    <w:rsid w:val="00412E3B"/>
    <w:rsid w:val="00413377"/>
    <w:rsid w:val="004139DC"/>
    <w:rsid w:val="0041408D"/>
    <w:rsid w:val="00423AF8"/>
    <w:rsid w:val="0043114E"/>
    <w:rsid w:val="00433251"/>
    <w:rsid w:val="00443417"/>
    <w:rsid w:val="00450F5E"/>
    <w:rsid w:val="00462157"/>
    <w:rsid w:val="004744FA"/>
    <w:rsid w:val="00481F34"/>
    <w:rsid w:val="00493096"/>
    <w:rsid w:val="004A2988"/>
    <w:rsid w:val="004B470D"/>
    <w:rsid w:val="004B54A2"/>
    <w:rsid w:val="004C6C26"/>
    <w:rsid w:val="004D3436"/>
    <w:rsid w:val="004D6919"/>
    <w:rsid w:val="004E02C6"/>
    <w:rsid w:val="004F46E5"/>
    <w:rsid w:val="00505489"/>
    <w:rsid w:val="0051328D"/>
    <w:rsid w:val="00515D4B"/>
    <w:rsid w:val="00521835"/>
    <w:rsid w:val="00522F8B"/>
    <w:rsid w:val="00530CC8"/>
    <w:rsid w:val="00535831"/>
    <w:rsid w:val="00541064"/>
    <w:rsid w:val="00541147"/>
    <w:rsid w:val="005525C8"/>
    <w:rsid w:val="005626B2"/>
    <w:rsid w:val="005754FB"/>
    <w:rsid w:val="0057603E"/>
    <w:rsid w:val="005818A8"/>
    <w:rsid w:val="00595055"/>
    <w:rsid w:val="005B20E1"/>
    <w:rsid w:val="005B4578"/>
    <w:rsid w:val="005C5A6E"/>
    <w:rsid w:val="005D0399"/>
    <w:rsid w:val="005D2168"/>
    <w:rsid w:val="005D47F6"/>
    <w:rsid w:val="005D7C09"/>
    <w:rsid w:val="005F2847"/>
    <w:rsid w:val="005F35DA"/>
    <w:rsid w:val="005F4750"/>
    <w:rsid w:val="005F6369"/>
    <w:rsid w:val="00611481"/>
    <w:rsid w:val="006133C3"/>
    <w:rsid w:val="006159FC"/>
    <w:rsid w:val="0062085D"/>
    <w:rsid w:val="00621538"/>
    <w:rsid w:val="00651F4E"/>
    <w:rsid w:val="0065633B"/>
    <w:rsid w:val="00671759"/>
    <w:rsid w:val="00672517"/>
    <w:rsid w:val="006808CC"/>
    <w:rsid w:val="00696BBF"/>
    <w:rsid w:val="006B3A4B"/>
    <w:rsid w:val="006B7C16"/>
    <w:rsid w:val="006C102C"/>
    <w:rsid w:val="006C7B71"/>
    <w:rsid w:val="006D11D7"/>
    <w:rsid w:val="006E044F"/>
    <w:rsid w:val="006E75ED"/>
    <w:rsid w:val="006F2850"/>
    <w:rsid w:val="006F403B"/>
    <w:rsid w:val="007313B8"/>
    <w:rsid w:val="007334BC"/>
    <w:rsid w:val="00741EA4"/>
    <w:rsid w:val="00745D74"/>
    <w:rsid w:val="007472EC"/>
    <w:rsid w:val="007525E0"/>
    <w:rsid w:val="00757C45"/>
    <w:rsid w:val="00771249"/>
    <w:rsid w:val="00773580"/>
    <w:rsid w:val="007A19F9"/>
    <w:rsid w:val="007B0EAE"/>
    <w:rsid w:val="007B1AF4"/>
    <w:rsid w:val="007D3563"/>
    <w:rsid w:val="008072EE"/>
    <w:rsid w:val="00811C5C"/>
    <w:rsid w:val="00824369"/>
    <w:rsid w:val="00824DE1"/>
    <w:rsid w:val="008258D2"/>
    <w:rsid w:val="008272A0"/>
    <w:rsid w:val="00855652"/>
    <w:rsid w:val="0086379F"/>
    <w:rsid w:val="00870937"/>
    <w:rsid w:val="008731CC"/>
    <w:rsid w:val="00873F44"/>
    <w:rsid w:val="00880FFF"/>
    <w:rsid w:val="008816A0"/>
    <w:rsid w:val="008868CD"/>
    <w:rsid w:val="00886DBB"/>
    <w:rsid w:val="008878E4"/>
    <w:rsid w:val="00887DCF"/>
    <w:rsid w:val="008B0A24"/>
    <w:rsid w:val="008B2969"/>
    <w:rsid w:val="008B3850"/>
    <w:rsid w:val="008D4A66"/>
    <w:rsid w:val="008D6159"/>
    <w:rsid w:val="008F46D2"/>
    <w:rsid w:val="009036D0"/>
    <w:rsid w:val="00913318"/>
    <w:rsid w:val="009149A3"/>
    <w:rsid w:val="00922739"/>
    <w:rsid w:val="00925D0B"/>
    <w:rsid w:val="009554D3"/>
    <w:rsid w:val="00967AE4"/>
    <w:rsid w:val="00976525"/>
    <w:rsid w:val="00987A90"/>
    <w:rsid w:val="00990C76"/>
    <w:rsid w:val="00992838"/>
    <w:rsid w:val="00993BF8"/>
    <w:rsid w:val="009A1B1D"/>
    <w:rsid w:val="009A5D9B"/>
    <w:rsid w:val="009B01D5"/>
    <w:rsid w:val="009B0D52"/>
    <w:rsid w:val="009B3757"/>
    <w:rsid w:val="009C166A"/>
    <w:rsid w:val="009D17C3"/>
    <w:rsid w:val="009D73E8"/>
    <w:rsid w:val="009F46E6"/>
    <w:rsid w:val="00A048BF"/>
    <w:rsid w:val="00A12039"/>
    <w:rsid w:val="00A14699"/>
    <w:rsid w:val="00A22E1A"/>
    <w:rsid w:val="00A25406"/>
    <w:rsid w:val="00A470AB"/>
    <w:rsid w:val="00A57ABC"/>
    <w:rsid w:val="00A64277"/>
    <w:rsid w:val="00A6763B"/>
    <w:rsid w:val="00A85AB7"/>
    <w:rsid w:val="00A87555"/>
    <w:rsid w:val="00A96D39"/>
    <w:rsid w:val="00AA2085"/>
    <w:rsid w:val="00AB2608"/>
    <w:rsid w:val="00AD1DB9"/>
    <w:rsid w:val="00AD65AB"/>
    <w:rsid w:val="00AE4171"/>
    <w:rsid w:val="00AF5B05"/>
    <w:rsid w:val="00B03583"/>
    <w:rsid w:val="00B03F03"/>
    <w:rsid w:val="00B156FE"/>
    <w:rsid w:val="00B2505B"/>
    <w:rsid w:val="00B330F8"/>
    <w:rsid w:val="00B358A0"/>
    <w:rsid w:val="00B37988"/>
    <w:rsid w:val="00B42A08"/>
    <w:rsid w:val="00B45465"/>
    <w:rsid w:val="00B507C5"/>
    <w:rsid w:val="00B60014"/>
    <w:rsid w:val="00B65EF8"/>
    <w:rsid w:val="00B72003"/>
    <w:rsid w:val="00B7337F"/>
    <w:rsid w:val="00B760CF"/>
    <w:rsid w:val="00B83A31"/>
    <w:rsid w:val="00BB7D59"/>
    <w:rsid w:val="00BC407F"/>
    <w:rsid w:val="00BD1658"/>
    <w:rsid w:val="00BD22E8"/>
    <w:rsid w:val="00BE4301"/>
    <w:rsid w:val="00C05E1F"/>
    <w:rsid w:val="00C06555"/>
    <w:rsid w:val="00C20600"/>
    <w:rsid w:val="00C21A34"/>
    <w:rsid w:val="00C32480"/>
    <w:rsid w:val="00C411A8"/>
    <w:rsid w:val="00C4545F"/>
    <w:rsid w:val="00C476B9"/>
    <w:rsid w:val="00C47D07"/>
    <w:rsid w:val="00C53127"/>
    <w:rsid w:val="00C628D4"/>
    <w:rsid w:val="00C72BCD"/>
    <w:rsid w:val="00C76A4B"/>
    <w:rsid w:val="00C76B3A"/>
    <w:rsid w:val="00C965E2"/>
    <w:rsid w:val="00CA46E1"/>
    <w:rsid w:val="00CC0753"/>
    <w:rsid w:val="00CC1EFA"/>
    <w:rsid w:val="00CE7E39"/>
    <w:rsid w:val="00CF252C"/>
    <w:rsid w:val="00CF3DF9"/>
    <w:rsid w:val="00CF5D53"/>
    <w:rsid w:val="00D00B8C"/>
    <w:rsid w:val="00D018D2"/>
    <w:rsid w:val="00D0523D"/>
    <w:rsid w:val="00D3327F"/>
    <w:rsid w:val="00D349AF"/>
    <w:rsid w:val="00D372C5"/>
    <w:rsid w:val="00D565F1"/>
    <w:rsid w:val="00D631A5"/>
    <w:rsid w:val="00D85017"/>
    <w:rsid w:val="00D879F0"/>
    <w:rsid w:val="00D93F22"/>
    <w:rsid w:val="00DA7A40"/>
    <w:rsid w:val="00DB0DC8"/>
    <w:rsid w:val="00DB602D"/>
    <w:rsid w:val="00DB62C1"/>
    <w:rsid w:val="00DB7183"/>
    <w:rsid w:val="00DD48B7"/>
    <w:rsid w:val="00DD5E3F"/>
    <w:rsid w:val="00DE287F"/>
    <w:rsid w:val="00DE5B05"/>
    <w:rsid w:val="00DF7C02"/>
    <w:rsid w:val="00DF7E28"/>
    <w:rsid w:val="00E02514"/>
    <w:rsid w:val="00E0563A"/>
    <w:rsid w:val="00E12792"/>
    <w:rsid w:val="00E202F8"/>
    <w:rsid w:val="00E21155"/>
    <w:rsid w:val="00E35B20"/>
    <w:rsid w:val="00E5655B"/>
    <w:rsid w:val="00E60A4B"/>
    <w:rsid w:val="00E60BB4"/>
    <w:rsid w:val="00E62F57"/>
    <w:rsid w:val="00E65F0C"/>
    <w:rsid w:val="00E706AF"/>
    <w:rsid w:val="00E83432"/>
    <w:rsid w:val="00E86FB6"/>
    <w:rsid w:val="00EA0F13"/>
    <w:rsid w:val="00ED1D4C"/>
    <w:rsid w:val="00EE4353"/>
    <w:rsid w:val="00EF08B9"/>
    <w:rsid w:val="00EF2D6F"/>
    <w:rsid w:val="00EF5CF0"/>
    <w:rsid w:val="00EF736E"/>
    <w:rsid w:val="00F03FC6"/>
    <w:rsid w:val="00F16860"/>
    <w:rsid w:val="00F277D3"/>
    <w:rsid w:val="00F33F5A"/>
    <w:rsid w:val="00F56C6C"/>
    <w:rsid w:val="00F629BD"/>
    <w:rsid w:val="00F62E11"/>
    <w:rsid w:val="00F71E63"/>
    <w:rsid w:val="00F865D8"/>
    <w:rsid w:val="00F95948"/>
    <w:rsid w:val="00FA5C65"/>
    <w:rsid w:val="00FB49DB"/>
    <w:rsid w:val="00FB6F9B"/>
    <w:rsid w:val="00FF040E"/>
    <w:rsid w:val="00FF6F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E694C19-D9A3-4AC9-BCBB-E7D5847B1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0F8"/>
    <w:pPr>
      <w:suppressAutoHyphens/>
      <w:spacing w:after="200" w:line="276" w:lineRule="auto"/>
    </w:pPr>
    <w:rPr>
      <w:rFonts w:ascii="Calibri" w:eastAsia="Calibri" w:hAnsi="Calibri" w:cs="Calibri"/>
      <w:sz w:val="22"/>
      <w:szCs w:val="22"/>
      <w:lang w:eastAsia="zh-CN"/>
    </w:rPr>
  </w:style>
  <w:style w:type="paragraph" w:styleId="3">
    <w:name w:val="heading 3"/>
    <w:basedOn w:val="a"/>
    <w:link w:val="30"/>
    <w:uiPriority w:val="9"/>
    <w:qFormat/>
    <w:rsid w:val="00913318"/>
    <w:pPr>
      <w:suppressAutoHyphens w:val="0"/>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330F8"/>
  </w:style>
  <w:style w:type="character" w:customStyle="1" w:styleId="2">
    <w:name w:val="Основной шрифт абзаца2"/>
    <w:rsid w:val="00B330F8"/>
  </w:style>
  <w:style w:type="character" w:customStyle="1" w:styleId="WW-Absatz-Standardschriftart">
    <w:name w:val="WW-Absatz-Standardschriftart"/>
    <w:rsid w:val="00B330F8"/>
  </w:style>
  <w:style w:type="character" w:customStyle="1" w:styleId="1">
    <w:name w:val="Основной шрифт абзаца1"/>
    <w:rsid w:val="00B330F8"/>
  </w:style>
  <w:style w:type="paragraph" w:customStyle="1" w:styleId="10">
    <w:name w:val="Заголовок1"/>
    <w:basedOn w:val="a"/>
    <w:next w:val="a3"/>
    <w:rsid w:val="00B330F8"/>
    <w:pPr>
      <w:keepNext/>
      <w:spacing w:before="240" w:after="120"/>
    </w:pPr>
    <w:rPr>
      <w:rFonts w:ascii="Arial" w:eastAsia="Microsoft YaHei" w:hAnsi="Arial" w:cs="Mangal"/>
      <w:sz w:val="28"/>
      <w:szCs w:val="28"/>
    </w:rPr>
  </w:style>
  <w:style w:type="paragraph" w:styleId="a3">
    <w:name w:val="Body Text"/>
    <w:basedOn w:val="a"/>
    <w:rsid w:val="00B330F8"/>
    <w:pPr>
      <w:spacing w:after="120"/>
    </w:pPr>
  </w:style>
  <w:style w:type="paragraph" w:styleId="a4">
    <w:name w:val="List"/>
    <w:basedOn w:val="a3"/>
    <w:rsid w:val="00B330F8"/>
    <w:rPr>
      <w:rFonts w:ascii="Arial" w:hAnsi="Arial" w:cs="Mangal"/>
    </w:rPr>
  </w:style>
  <w:style w:type="paragraph" w:styleId="a5">
    <w:name w:val="caption"/>
    <w:basedOn w:val="a"/>
    <w:qFormat/>
    <w:rsid w:val="00B330F8"/>
    <w:pPr>
      <w:suppressLineNumbers/>
      <w:spacing w:before="120" w:after="120"/>
    </w:pPr>
    <w:rPr>
      <w:rFonts w:ascii="Arial" w:hAnsi="Arial" w:cs="Mangal"/>
      <w:i/>
      <w:iCs/>
      <w:sz w:val="20"/>
      <w:szCs w:val="24"/>
    </w:rPr>
  </w:style>
  <w:style w:type="paragraph" w:customStyle="1" w:styleId="20">
    <w:name w:val="Указатель2"/>
    <w:basedOn w:val="a"/>
    <w:rsid w:val="00B330F8"/>
    <w:pPr>
      <w:suppressLineNumbers/>
    </w:pPr>
    <w:rPr>
      <w:rFonts w:ascii="Arial" w:hAnsi="Arial" w:cs="Mangal"/>
    </w:rPr>
  </w:style>
  <w:style w:type="paragraph" w:customStyle="1" w:styleId="11">
    <w:name w:val="Название1"/>
    <w:basedOn w:val="a"/>
    <w:rsid w:val="00B330F8"/>
    <w:pPr>
      <w:suppressLineNumbers/>
      <w:spacing w:before="120" w:after="120"/>
    </w:pPr>
    <w:rPr>
      <w:rFonts w:ascii="Arial" w:hAnsi="Arial" w:cs="Mangal"/>
      <w:i/>
      <w:iCs/>
      <w:sz w:val="20"/>
      <w:szCs w:val="24"/>
    </w:rPr>
  </w:style>
  <w:style w:type="paragraph" w:customStyle="1" w:styleId="12">
    <w:name w:val="Указатель1"/>
    <w:basedOn w:val="a"/>
    <w:rsid w:val="00B330F8"/>
    <w:pPr>
      <w:suppressLineNumbers/>
    </w:pPr>
    <w:rPr>
      <w:rFonts w:ascii="Arial" w:hAnsi="Arial" w:cs="Mangal"/>
    </w:rPr>
  </w:style>
  <w:style w:type="paragraph" w:customStyle="1" w:styleId="a6">
    <w:name w:val="Содержимое таблицы"/>
    <w:basedOn w:val="a"/>
    <w:rsid w:val="00B330F8"/>
    <w:pPr>
      <w:suppressLineNumbers/>
    </w:pPr>
  </w:style>
  <w:style w:type="paragraph" w:customStyle="1" w:styleId="a7">
    <w:name w:val="Заголовок таблицы"/>
    <w:basedOn w:val="a6"/>
    <w:rsid w:val="00B330F8"/>
    <w:pPr>
      <w:jc w:val="center"/>
    </w:pPr>
    <w:rPr>
      <w:b/>
      <w:bCs/>
    </w:rPr>
  </w:style>
  <w:style w:type="paragraph" w:customStyle="1" w:styleId="Default">
    <w:name w:val="Default"/>
    <w:rsid w:val="006C7B71"/>
    <w:pPr>
      <w:autoSpaceDE w:val="0"/>
      <w:autoSpaceDN w:val="0"/>
      <w:adjustRightInd w:val="0"/>
    </w:pPr>
    <w:rPr>
      <w:rFonts w:ascii="Calibri" w:eastAsia="Calibri" w:hAnsi="Calibri" w:cs="Calibri"/>
      <w:color w:val="000000"/>
      <w:sz w:val="24"/>
      <w:szCs w:val="24"/>
      <w:lang w:eastAsia="en-US"/>
    </w:rPr>
  </w:style>
  <w:style w:type="character" w:customStyle="1" w:styleId="b-mail-dropdownitemcontent">
    <w:name w:val="b-mail-dropdown__item__content"/>
    <w:basedOn w:val="a0"/>
    <w:rsid w:val="006C7B71"/>
  </w:style>
  <w:style w:type="paragraph" w:styleId="a8">
    <w:name w:val="No Spacing"/>
    <w:link w:val="a9"/>
    <w:uiPriority w:val="1"/>
    <w:qFormat/>
    <w:rsid w:val="006C7B71"/>
    <w:rPr>
      <w:rFonts w:ascii="Calibri" w:eastAsia="Calibri" w:hAnsi="Calibri"/>
      <w:sz w:val="22"/>
      <w:szCs w:val="22"/>
      <w:lang w:eastAsia="en-US"/>
    </w:rPr>
  </w:style>
  <w:style w:type="character" w:customStyle="1" w:styleId="a9">
    <w:name w:val="Без интервала Знак"/>
    <w:link w:val="a8"/>
    <w:uiPriority w:val="1"/>
    <w:qFormat/>
    <w:rsid w:val="006C7B71"/>
    <w:rPr>
      <w:rFonts w:ascii="Calibri" w:eastAsia="Calibri" w:hAnsi="Calibri"/>
      <w:sz w:val="22"/>
      <w:szCs w:val="22"/>
      <w:lang w:eastAsia="en-US" w:bidi="ar-SA"/>
    </w:rPr>
  </w:style>
  <w:style w:type="paragraph" w:styleId="aa">
    <w:name w:val="Balloon Text"/>
    <w:basedOn w:val="a"/>
    <w:link w:val="ab"/>
    <w:uiPriority w:val="99"/>
    <w:semiHidden/>
    <w:unhideWhenUsed/>
    <w:rsid w:val="007472E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7472EC"/>
    <w:rPr>
      <w:rFonts w:ascii="Segoe UI" w:eastAsia="Calibri" w:hAnsi="Segoe UI" w:cs="Segoe UI"/>
      <w:sz w:val="18"/>
      <w:szCs w:val="18"/>
      <w:lang w:eastAsia="zh-CN"/>
    </w:rPr>
  </w:style>
  <w:style w:type="character" w:customStyle="1" w:styleId="30">
    <w:name w:val="Заголовок 3 Знак"/>
    <w:basedOn w:val="a0"/>
    <w:link w:val="3"/>
    <w:uiPriority w:val="9"/>
    <w:rsid w:val="00913318"/>
    <w:rPr>
      <w:b/>
      <w:bCs/>
      <w:sz w:val="27"/>
      <w:szCs w:val="27"/>
      <w:lang w:eastAsia="ru-RU"/>
    </w:rPr>
  </w:style>
  <w:style w:type="paragraph" w:customStyle="1" w:styleId="TableParagraph">
    <w:name w:val="Table Paragraph"/>
    <w:basedOn w:val="a"/>
    <w:uiPriority w:val="1"/>
    <w:qFormat/>
    <w:rsid w:val="00A57ABC"/>
    <w:pPr>
      <w:widowControl w:val="0"/>
      <w:suppressAutoHyphens w:val="0"/>
      <w:autoSpaceDE w:val="0"/>
      <w:autoSpaceDN w:val="0"/>
      <w:spacing w:after="0" w:line="240" w:lineRule="auto"/>
    </w:pPr>
    <w:rPr>
      <w:rFonts w:ascii="Microsoft Sans Serif" w:eastAsia="Microsoft Sans Serif" w:hAnsi="Microsoft Sans Serif" w:cs="Microsoft Sans Serif"/>
      <w:lang w:val="en-US" w:eastAsia="en-US"/>
    </w:rPr>
  </w:style>
  <w:style w:type="paragraph" w:styleId="ac">
    <w:name w:val="Normal (Web)"/>
    <w:basedOn w:val="a"/>
    <w:unhideWhenUsed/>
    <w:rsid w:val="00037F2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0A4A1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A4A1C"/>
    <w:rPr>
      <w:rFonts w:ascii="Calibri" w:eastAsia="Calibri" w:hAnsi="Calibri" w:cs="Calibri"/>
      <w:sz w:val="22"/>
      <w:szCs w:val="22"/>
      <w:lang w:eastAsia="zh-CN"/>
    </w:rPr>
  </w:style>
  <w:style w:type="paragraph" w:styleId="af">
    <w:name w:val="footer"/>
    <w:basedOn w:val="a"/>
    <w:link w:val="af0"/>
    <w:uiPriority w:val="99"/>
    <w:unhideWhenUsed/>
    <w:rsid w:val="000A4A1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A4A1C"/>
    <w:rPr>
      <w:rFonts w:ascii="Calibri" w:eastAsia="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32428">
      <w:bodyDiv w:val="1"/>
      <w:marLeft w:val="0"/>
      <w:marRight w:val="0"/>
      <w:marTop w:val="0"/>
      <w:marBottom w:val="0"/>
      <w:divBdr>
        <w:top w:val="none" w:sz="0" w:space="0" w:color="auto"/>
        <w:left w:val="none" w:sz="0" w:space="0" w:color="auto"/>
        <w:bottom w:val="none" w:sz="0" w:space="0" w:color="auto"/>
        <w:right w:val="none" w:sz="0" w:space="0" w:color="auto"/>
      </w:divBdr>
    </w:div>
    <w:div w:id="222716270">
      <w:bodyDiv w:val="1"/>
      <w:marLeft w:val="0"/>
      <w:marRight w:val="0"/>
      <w:marTop w:val="0"/>
      <w:marBottom w:val="0"/>
      <w:divBdr>
        <w:top w:val="none" w:sz="0" w:space="0" w:color="auto"/>
        <w:left w:val="none" w:sz="0" w:space="0" w:color="auto"/>
        <w:bottom w:val="none" w:sz="0" w:space="0" w:color="auto"/>
        <w:right w:val="none" w:sz="0" w:space="0" w:color="auto"/>
      </w:divBdr>
    </w:div>
    <w:div w:id="259679879">
      <w:bodyDiv w:val="1"/>
      <w:marLeft w:val="0"/>
      <w:marRight w:val="0"/>
      <w:marTop w:val="0"/>
      <w:marBottom w:val="0"/>
      <w:divBdr>
        <w:top w:val="none" w:sz="0" w:space="0" w:color="auto"/>
        <w:left w:val="none" w:sz="0" w:space="0" w:color="auto"/>
        <w:bottom w:val="none" w:sz="0" w:space="0" w:color="auto"/>
        <w:right w:val="none" w:sz="0" w:space="0" w:color="auto"/>
      </w:divBdr>
    </w:div>
    <w:div w:id="724566401">
      <w:bodyDiv w:val="1"/>
      <w:marLeft w:val="0"/>
      <w:marRight w:val="0"/>
      <w:marTop w:val="0"/>
      <w:marBottom w:val="0"/>
      <w:divBdr>
        <w:top w:val="none" w:sz="0" w:space="0" w:color="auto"/>
        <w:left w:val="none" w:sz="0" w:space="0" w:color="auto"/>
        <w:bottom w:val="none" w:sz="0" w:space="0" w:color="auto"/>
        <w:right w:val="none" w:sz="0" w:space="0" w:color="auto"/>
      </w:divBdr>
    </w:div>
    <w:div w:id="789473472">
      <w:bodyDiv w:val="1"/>
      <w:marLeft w:val="0"/>
      <w:marRight w:val="0"/>
      <w:marTop w:val="0"/>
      <w:marBottom w:val="0"/>
      <w:divBdr>
        <w:top w:val="none" w:sz="0" w:space="0" w:color="auto"/>
        <w:left w:val="none" w:sz="0" w:space="0" w:color="auto"/>
        <w:bottom w:val="none" w:sz="0" w:space="0" w:color="auto"/>
        <w:right w:val="none" w:sz="0" w:space="0" w:color="auto"/>
      </w:divBdr>
    </w:div>
    <w:div w:id="854460894">
      <w:bodyDiv w:val="1"/>
      <w:marLeft w:val="0"/>
      <w:marRight w:val="0"/>
      <w:marTop w:val="0"/>
      <w:marBottom w:val="0"/>
      <w:divBdr>
        <w:top w:val="none" w:sz="0" w:space="0" w:color="auto"/>
        <w:left w:val="none" w:sz="0" w:space="0" w:color="auto"/>
        <w:bottom w:val="none" w:sz="0" w:space="0" w:color="auto"/>
        <w:right w:val="none" w:sz="0" w:space="0" w:color="auto"/>
      </w:divBdr>
    </w:div>
    <w:div w:id="885218617">
      <w:bodyDiv w:val="1"/>
      <w:marLeft w:val="0"/>
      <w:marRight w:val="0"/>
      <w:marTop w:val="0"/>
      <w:marBottom w:val="0"/>
      <w:divBdr>
        <w:top w:val="none" w:sz="0" w:space="0" w:color="auto"/>
        <w:left w:val="none" w:sz="0" w:space="0" w:color="auto"/>
        <w:bottom w:val="none" w:sz="0" w:space="0" w:color="auto"/>
        <w:right w:val="none" w:sz="0" w:space="0" w:color="auto"/>
      </w:divBdr>
    </w:div>
    <w:div w:id="1499465748">
      <w:bodyDiv w:val="1"/>
      <w:marLeft w:val="0"/>
      <w:marRight w:val="0"/>
      <w:marTop w:val="0"/>
      <w:marBottom w:val="0"/>
      <w:divBdr>
        <w:top w:val="none" w:sz="0" w:space="0" w:color="auto"/>
        <w:left w:val="none" w:sz="0" w:space="0" w:color="auto"/>
        <w:bottom w:val="none" w:sz="0" w:space="0" w:color="auto"/>
        <w:right w:val="none" w:sz="0" w:space="0" w:color="auto"/>
      </w:divBdr>
    </w:div>
    <w:div w:id="1748572299">
      <w:bodyDiv w:val="1"/>
      <w:marLeft w:val="0"/>
      <w:marRight w:val="0"/>
      <w:marTop w:val="0"/>
      <w:marBottom w:val="0"/>
      <w:divBdr>
        <w:top w:val="none" w:sz="0" w:space="0" w:color="auto"/>
        <w:left w:val="none" w:sz="0" w:space="0" w:color="auto"/>
        <w:bottom w:val="none" w:sz="0" w:space="0" w:color="auto"/>
        <w:right w:val="none" w:sz="0" w:space="0" w:color="auto"/>
      </w:divBdr>
    </w:div>
    <w:div w:id="1893543897">
      <w:bodyDiv w:val="1"/>
      <w:marLeft w:val="0"/>
      <w:marRight w:val="0"/>
      <w:marTop w:val="0"/>
      <w:marBottom w:val="0"/>
      <w:divBdr>
        <w:top w:val="none" w:sz="0" w:space="0" w:color="auto"/>
        <w:left w:val="none" w:sz="0" w:space="0" w:color="auto"/>
        <w:bottom w:val="none" w:sz="0" w:space="0" w:color="auto"/>
        <w:right w:val="none" w:sz="0" w:space="0" w:color="auto"/>
      </w:divBdr>
    </w:div>
    <w:div w:id="1972128938">
      <w:bodyDiv w:val="1"/>
      <w:marLeft w:val="0"/>
      <w:marRight w:val="0"/>
      <w:marTop w:val="0"/>
      <w:marBottom w:val="0"/>
      <w:divBdr>
        <w:top w:val="none" w:sz="0" w:space="0" w:color="auto"/>
        <w:left w:val="none" w:sz="0" w:space="0" w:color="auto"/>
        <w:bottom w:val="none" w:sz="0" w:space="0" w:color="auto"/>
        <w:right w:val="none" w:sz="0" w:space="0" w:color="auto"/>
      </w:divBdr>
    </w:div>
    <w:div w:id="204498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CB585-D02F-4688-AC08-0EA1183FB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5</Pages>
  <Words>1563</Words>
  <Characters>8915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CVETA</cp:lastModifiedBy>
  <cp:revision>35</cp:revision>
  <cp:lastPrinted>2023-07-11T08:43:00Z</cp:lastPrinted>
  <dcterms:created xsi:type="dcterms:W3CDTF">2023-07-04T06:17:00Z</dcterms:created>
  <dcterms:modified xsi:type="dcterms:W3CDTF">2023-08-01T09:06:00Z</dcterms:modified>
</cp:coreProperties>
</file>