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AE5493" w:rsidP="00851150">
      <w:pPr>
        <w:jc w:val="center"/>
        <w:rPr>
          <w:rFonts w:ascii="Times New Roman" w:hAnsi="Times New Roman"/>
          <w:b/>
          <w:sz w:val="24"/>
          <w:szCs w:val="24"/>
          <w:lang w:val="kk-KZ"/>
        </w:rPr>
      </w:pPr>
      <w:r>
        <w:rPr>
          <w:rFonts w:ascii="Times New Roman" w:hAnsi="Times New Roman"/>
          <w:b/>
          <w:sz w:val="24"/>
          <w:szCs w:val="24"/>
          <w:lang w:val="kk-KZ"/>
        </w:rPr>
        <w:t>22</w:t>
      </w:r>
      <w:r w:rsidR="002F73E0">
        <w:rPr>
          <w:rFonts w:ascii="Times New Roman" w:hAnsi="Times New Roman"/>
          <w:b/>
          <w:sz w:val="24"/>
          <w:szCs w:val="24"/>
          <w:lang w:val="kk-KZ"/>
        </w:rPr>
        <w:t>.06</w:t>
      </w:r>
      <w:r w:rsidR="00AB68C0" w:rsidRPr="004A4A32">
        <w:rPr>
          <w:rFonts w:ascii="Times New Roman" w:hAnsi="Times New Roman"/>
          <w:b/>
          <w:sz w:val="24"/>
          <w:szCs w:val="24"/>
          <w:lang w:val="kk-KZ"/>
        </w:rPr>
        <w:t xml:space="preserve">.2023ж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AE5493"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№18</w:t>
      </w:r>
      <w:r w:rsidR="00AB68C0" w:rsidRPr="004A4A32">
        <w:rPr>
          <w:rFonts w:ascii="Times New Roman" w:hAnsi="Times New Roman"/>
          <w:b/>
          <w:sz w:val="24"/>
          <w:szCs w:val="24"/>
          <w:lang w:val="kk-KZ"/>
        </w:rPr>
        <w:t xml:space="preserve"> от </w:t>
      </w:r>
      <w:r>
        <w:rPr>
          <w:rFonts w:ascii="Times New Roman" w:hAnsi="Times New Roman"/>
          <w:b/>
          <w:sz w:val="24"/>
          <w:szCs w:val="24"/>
          <w:lang w:val="kk-KZ"/>
        </w:rPr>
        <w:t>22</w:t>
      </w:r>
      <w:r w:rsidR="002F73E0">
        <w:rPr>
          <w:rFonts w:ascii="Times New Roman" w:hAnsi="Times New Roman"/>
          <w:b/>
          <w:sz w:val="24"/>
          <w:szCs w:val="24"/>
          <w:lang w:val="kk-KZ"/>
        </w:rPr>
        <w:t>.06</w:t>
      </w:r>
      <w:r w:rsidR="00AB68C0" w:rsidRPr="004A4A32">
        <w:rPr>
          <w:rFonts w:ascii="Times New Roman" w:hAnsi="Times New Roman"/>
          <w:b/>
          <w:sz w:val="24"/>
          <w:szCs w:val="24"/>
          <w:lang w:val="kk-KZ"/>
        </w:rPr>
        <w:t>.202</w:t>
      </w:r>
      <w:r w:rsidR="00374C42" w:rsidRPr="00D070E5">
        <w:rPr>
          <w:rFonts w:ascii="Times New Roman" w:hAnsi="Times New Roman"/>
          <w:b/>
          <w:sz w:val="24"/>
          <w:szCs w:val="24"/>
          <w:lang w:val="kk-KZ"/>
        </w:rPr>
        <w:t>3</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AD40B3">
      <w:pPr>
        <w:jc w:val="both"/>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w:t>
      </w:r>
      <w:r w:rsidR="00AD40B3">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F06A42">
        <w:rPr>
          <w:rFonts w:ascii="Times New Roman" w:hAnsi="Times New Roman"/>
          <w:b/>
          <w:sz w:val="24"/>
          <w:szCs w:val="24"/>
          <w:lang w:val="kk-KZ"/>
        </w:rPr>
        <w:t xml:space="preserve">2023 жылғы </w:t>
      </w:r>
      <w:r w:rsidR="00AE5493">
        <w:rPr>
          <w:rFonts w:ascii="Times New Roman" w:hAnsi="Times New Roman"/>
          <w:b/>
          <w:sz w:val="24"/>
          <w:szCs w:val="24"/>
          <w:lang w:val="kk-KZ"/>
        </w:rPr>
        <w:t>29</w:t>
      </w:r>
      <w:r w:rsidR="002F73E0">
        <w:rPr>
          <w:rFonts w:ascii="Times New Roman" w:hAnsi="Times New Roman"/>
          <w:b/>
          <w:sz w:val="24"/>
          <w:szCs w:val="24"/>
          <w:lang w:val="kk-KZ"/>
        </w:rPr>
        <w:t xml:space="preserve"> маусым</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 xml:space="preserve">2023 жылғы </w:t>
      </w:r>
      <w:r w:rsidR="00AE5493">
        <w:rPr>
          <w:rFonts w:ascii="Times New Roman" w:hAnsi="Times New Roman"/>
          <w:b/>
          <w:sz w:val="24"/>
          <w:szCs w:val="24"/>
          <w:lang w:val="kk-KZ"/>
        </w:rPr>
        <w:t>29</w:t>
      </w:r>
      <w:r w:rsidR="002F73E0">
        <w:rPr>
          <w:rFonts w:ascii="Times New Roman" w:hAnsi="Times New Roman"/>
          <w:b/>
          <w:sz w:val="24"/>
          <w:szCs w:val="24"/>
          <w:lang w:val="kk-KZ"/>
        </w:rPr>
        <w:t xml:space="preserve"> маусым</w:t>
      </w:r>
      <w:r w:rsidRPr="00CB6790">
        <w:rPr>
          <w:rFonts w:ascii="Times New Roman" w:hAnsi="Times New Roman"/>
          <w:b/>
          <w:sz w:val="24"/>
          <w:szCs w:val="24"/>
          <w:lang w:val="kk-KZ"/>
        </w:rPr>
        <w:t xml:space="preserve"> </w:t>
      </w:r>
      <w:r w:rsidR="00587D3D">
        <w:rPr>
          <w:rFonts w:ascii="Times New Roman" w:hAnsi="Times New Roman"/>
          <w:b/>
          <w:sz w:val="24"/>
          <w:szCs w:val="24"/>
          <w:lang w:val="kk-KZ"/>
        </w:rPr>
        <w:t>14</w:t>
      </w:r>
      <w:r w:rsidR="00374C42">
        <w:rPr>
          <w:rFonts w:ascii="Times New Roman" w:hAnsi="Times New Roman"/>
          <w:b/>
          <w:sz w:val="24"/>
          <w:szCs w:val="24"/>
          <w:lang w:val="kk-KZ"/>
        </w:rPr>
        <w:t xml:space="preserve">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8E11FA" w:rsidRDefault="008E11FA"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755B54" w:rsidRDefault="00755B54" w:rsidP="0099250F">
      <w:pPr>
        <w:rPr>
          <w:rFonts w:ascii="Times New Roman" w:hAnsi="Times New Roman"/>
          <w:b/>
          <w:sz w:val="24"/>
          <w:szCs w:val="24"/>
        </w:rPr>
      </w:pPr>
    </w:p>
    <w:p w:rsidR="0099250F" w:rsidRPr="0032288F" w:rsidRDefault="00AE5493" w:rsidP="00851150">
      <w:pPr>
        <w:jc w:val="center"/>
        <w:rPr>
          <w:rFonts w:ascii="Times New Roman" w:hAnsi="Times New Roman"/>
          <w:b/>
          <w:sz w:val="24"/>
          <w:szCs w:val="24"/>
        </w:rPr>
      </w:pPr>
      <w:r>
        <w:rPr>
          <w:rFonts w:ascii="Times New Roman" w:hAnsi="Times New Roman"/>
          <w:b/>
          <w:sz w:val="24"/>
          <w:szCs w:val="24"/>
          <w:lang w:val="kk-KZ"/>
        </w:rPr>
        <w:lastRenderedPageBreak/>
        <w:t>22</w:t>
      </w:r>
      <w:r w:rsidR="002F73E0">
        <w:rPr>
          <w:rFonts w:ascii="Times New Roman" w:hAnsi="Times New Roman"/>
          <w:b/>
          <w:sz w:val="24"/>
          <w:szCs w:val="24"/>
          <w:lang w:val="kk-KZ"/>
        </w:rPr>
        <w:t>.06</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AE5493">
        <w:rPr>
          <w:rFonts w:ascii="Times New Roman" w:hAnsi="Times New Roman"/>
          <w:b/>
          <w:sz w:val="24"/>
          <w:szCs w:val="24"/>
        </w:rPr>
        <w:t>18</w:t>
      </w:r>
      <w:r w:rsidRPr="00E0009D">
        <w:rPr>
          <w:rFonts w:ascii="Times New Roman" w:hAnsi="Times New Roman"/>
          <w:b/>
          <w:sz w:val="24"/>
          <w:szCs w:val="24"/>
        </w:rPr>
        <w:t xml:space="preserve"> от </w:t>
      </w:r>
      <w:r w:rsidR="00AE5493">
        <w:rPr>
          <w:rFonts w:ascii="Times New Roman" w:hAnsi="Times New Roman"/>
          <w:b/>
          <w:sz w:val="24"/>
          <w:szCs w:val="24"/>
          <w:lang w:val="kk-KZ"/>
        </w:rPr>
        <w:t>22</w:t>
      </w:r>
      <w:r w:rsidR="0074252C">
        <w:rPr>
          <w:rFonts w:ascii="Times New Roman" w:hAnsi="Times New Roman"/>
          <w:b/>
          <w:sz w:val="24"/>
          <w:szCs w:val="24"/>
          <w:lang w:val="kk-KZ"/>
        </w:rPr>
        <w:t>.0</w:t>
      </w:r>
      <w:r w:rsidR="002F73E0">
        <w:rPr>
          <w:rFonts w:ascii="Times New Roman" w:hAnsi="Times New Roman"/>
          <w:b/>
          <w:sz w:val="24"/>
          <w:szCs w:val="24"/>
          <w:lang w:val="kk-KZ"/>
        </w:rPr>
        <w:t>6</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w:t>
      </w:r>
      <w:r w:rsidR="00331BE0">
        <w:rPr>
          <w:rFonts w:ascii="Times New Roman" w:hAnsi="Times New Roman"/>
          <w:sz w:val="24"/>
          <w:szCs w:val="24"/>
        </w:rPr>
        <w:t xml:space="preserve"> и дополнений Далее «</w:t>
      </w:r>
      <w:r w:rsidRPr="00956BE7">
        <w:rPr>
          <w:rFonts w:ascii="Times New Roman" w:hAnsi="Times New Roman"/>
          <w:sz w:val="24"/>
          <w:szCs w:val="24"/>
        </w:rPr>
        <w:t>Правила»</w:t>
      </w:r>
      <w:r w:rsidR="001E50E2">
        <w:rPr>
          <w:rFonts w:ascii="Times New Roman" w:hAnsi="Times New Roman"/>
          <w:sz w:val="24"/>
          <w:szCs w:val="24"/>
        </w:rPr>
        <w:t>.</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AE5493">
        <w:rPr>
          <w:rFonts w:ascii="Times New Roman" w:hAnsi="Times New Roman"/>
          <w:b/>
          <w:sz w:val="24"/>
          <w:szCs w:val="24"/>
          <w:lang w:val="kk-KZ"/>
        </w:rPr>
        <w:t>29</w:t>
      </w:r>
      <w:r w:rsidR="002F73E0">
        <w:rPr>
          <w:rFonts w:ascii="Times New Roman" w:hAnsi="Times New Roman"/>
          <w:b/>
          <w:sz w:val="24"/>
          <w:szCs w:val="24"/>
          <w:lang w:val="kk-KZ"/>
        </w:rPr>
        <w:t xml:space="preserve"> июня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2023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12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AE5493">
        <w:rPr>
          <w:rFonts w:ascii="Times New Roman" w:hAnsi="Times New Roman"/>
          <w:b/>
          <w:sz w:val="24"/>
          <w:szCs w:val="24"/>
          <w:lang w:val="kk-KZ"/>
        </w:rPr>
        <w:t>29</w:t>
      </w:r>
      <w:r w:rsidR="002F73E0">
        <w:rPr>
          <w:rFonts w:ascii="Times New Roman" w:hAnsi="Times New Roman"/>
          <w:b/>
          <w:sz w:val="24"/>
          <w:szCs w:val="24"/>
          <w:lang w:val="kk-KZ"/>
        </w:rPr>
        <w:t xml:space="preserve"> июня</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019EC" w:rsidRDefault="004A4A32" w:rsidP="00A019EC">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p w:rsidR="008E11FA" w:rsidRDefault="008E11FA" w:rsidP="00A019EC">
      <w:pPr>
        <w:jc w:val="both"/>
        <w:rPr>
          <w:rFonts w:ascii="Times New Roman" w:hAnsi="Times New Roman"/>
          <w:b/>
          <w:sz w:val="24"/>
          <w:szCs w:val="24"/>
        </w:rPr>
      </w:pPr>
    </w:p>
    <w:p w:rsidR="00331BE0" w:rsidRPr="00A019EC" w:rsidRDefault="00331BE0" w:rsidP="00A019EC">
      <w:pPr>
        <w:jc w:val="both"/>
        <w:rPr>
          <w:rFonts w:ascii="Times New Roman" w:hAnsi="Times New Roman"/>
          <w:b/>
          <w:sz w:val="24"/>
          <w:szCs w:val="24"/>
        </w:rPr>
      </w:pPr>
    </w:p>
    <w:p w:rsidR="00755B54" w:rsidRDefault="00755B54" w:rsidP="00AE6955">
      <w:pPr>
        <w:jc w:val="center"/>
        <w:rPr>
          <w:rFonts w:ascii="Times New Roman" w:hAnsi="Times New Roman"/>
          <w:b/>
          <w:sz w:val="24"/>
          <w:lang w:val="kk-KZ"/>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2630"/>
        <w:gridCol w:w="5103"/>
        <w:gridCol w:w="992"/>
        <w:gridCol w:w="1134"/>
        <w:gridCol w:w="1843"/>
        <w:gridCol w:w="1843"/>
        <w:gridCol w:w="1764"/>
      </w:tblGrid>
      <w:tr w:rsidR="00DB5966" w:rsidRPr="00DD3354" w:rsidTr="00AE5493">
        <w:trPr>
          <w:trHeight w:val="757"/>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1B27AB">
            <w:pPr>
              <w:spacing w:after="200"/>
              <w:rPr>
                <w:rFonts w:ascii="Times New Roman" w:hAnsi="Times New Roman" w:cs="Times New Roman"/>
                <w:b/>
                <w:color w:val="00000A"/>
                <w:sz w:val="22"/>
              </w:rPr>
            </w:pPr>
            <w:r w:rsidRPr="00DD3354">
              <w:rPr>
                <w:rFonts w:ascii="Times New Roman" w:hAnsi="Times New Roman" w:cs="Times New Roman"/>
                <w:b/>
                <w:sz w:val="22"/>
              </w:rPr>
              <w:t>№</w:t>
            </w:r>
          </w:p>
        </w:tc>
        <w:tc>
          <w:tcPr>
            <w:tcW w:w="2630" w:type="dxa"/>
            <w:tcBorders>
              <w:top w:val="single" w:sz="4" w:space="0" w:color="auto"/>
              <w:left w:val="single" w:sz="4" w:space="0" w:color="auto"/>
              <w:bottom w:val="single" w:sz="4" w:space="0" w:color="auto"/>
              <w:right w:val="single" w:sz="4" w:space="0" w:color="auto"/>
            </w:tcBorders>
            <w:hideMark/>
          </w:tcPr>
          <w:p w:rsidR="00DB5966" w:rsidRPr="00DD3354" w:rsidRDefault="00DB5966" w:rsidP="001B27AB">
            <w:pPr>
              <w:spacing w:after="200"/>
              <w:rPr>
                <w:rFonts w:ascii="Times New Roman" w:hAnsi="Times New Roman" w:cs="Times New Roman"/>
                <w:b/>
                <w:color w:val="00000A"/>
                <w:sz w:val="22"/>
                <w:lang w:val="kk-KZ"/>
              </w:rPr>
            </w:pPr>
            <w:r w:rsidRPr="00DD3354">
              <w:rPr>
                <w:rFonts w:ascii="Times New Roman" w:hAnsi="Times New Roman" w:cs="Times New Roman"/>
                <w:b/>
                <w:sz w:val="22"/>
              </w:rPr>
              <w:t>Наименование закупа</w:t>
            </w:r>
          </w:p>
        </w:tc>
        <w:tc>
          <w:tcPr>
            <w:tcW w:w="510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D45FC0">
            <w:pPr>
              <w:spacing w:after="200"/>
              <w:jc w:val="center"/>
              <w:rPr>
                <w:rFonts w:ascii="Times New Roman" w:hAnsi="Times New Roman" w:cs="Times New Roman"/>
                <w:b/>
                <w:color w:val="00000A"/>
                <w:sz w:val="22"/>
                <w:lang w:val="kk-KZ"/>
              </w:rPr>
            </w:pPr>
            <w:r w:rsidRPr="00DD3354">
              <w:rPr>
                <w:rFonts w:ascii="Times New Roman" w:hAnsi="Times New Roman" w:cs="Times New Roman"/>
                <w:b/>
                <w:color w:val="00000A"/>
                <w:sz w:val="22"/>
                <w:lang w:val="kk-KZ"/>
              </w:rPr>
              <w:t>Описание</w:t>
            </w:r>
          </w:p>
        </w:tc>
        <w:tc>
          <w:tcPr>
            <w:tcW w:w="992" w:type="dxa"/>
            <w:tcBorders>
              <w:top w:val="single" w:sz="4" w:space="0" w:color="auto"/>
              <w:left w:val="single" w:sz="4" w:space="0" w:color="auto"/>
              <w:bottom w:val="single" w:sz="4" w:space="0" w:color="auto"/>
              <w:right w:val="single" w:sz="4" w:space="0" w:color="auto"/>
            </w:tcBorders>
          </w:tcPr>
          <w:p w:rsidR="00DB5966" w:rsidRPr="00DD3354" w:rsidRDefault="00DB5966" w:rsidP="005B12CD">
            <w:pPr>
              <w:jc w:val="center"/>
              <w:rPr>
                <w:rFonts w:ascii="Times New Roman" w:hAnsi="Times New Roman" w:cs="Times New Roman"/>
                <w:b/>
                <w:sz w:val="22"/>
              </w:rPr>
            </w:pPr>
            <w:r w:rsidRPr="00DD3354">
              <w:rPr>
                <w:rFonts w:ascii="Times New Roman" w:hAnsi="Times New Roman" w:cs="Times New Roman"/>
                <w:b/>
                <w:sz w:val="22"/>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DD3354" w:rsidRDefault="00DB5966" w:rsidP="005B12CD">
            <w:pPr>
              <w:spacing w:after="200"/>
              <w:jc w:val="center"/>
              <w:rPr>
                <w:rFonts w:ascii="Times New Roman" w:hAnsi="Times New Roman" w:cs="Times New Roman"/>
                <w:b/>
                <w:color w:val="00000A"/>
                <w:sz w:val="22"/>
                <w:lang w:val="kk-KZ"/>
              </w:rPr>
            </w:pPr>
            <w:r w:rsidRPr="00DD3354">
              <w:rPr>
                <w:rFonts w:ascii="Times New Roman" w:hAnsi="Times New Roman" w:cs="Times New Roman"/>
                <w:b/>
                <w:color w:val="00000A"/>
                <w:sz w:val="22"/>
                <w:lang w:val="kk-KZ"/>
              </w:rPr>
              <w:t>Цена за единицу</w:t>
            </w:r>
          </w:p>
        </w:tc>
        <w:tc>
          <w:tcPr>
            <w:tcW w:w="184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4A4A32">
            <w:pPr>
              <w:jc w:val="center"/>
              <w:rPr>
                <w:rFonts w:ascii="Times New Roman" w:hAnsi="Times New Roman" w:cs="Times New Roman"/>
                <w:b/>
                <w:color w:val="00000A"/>
                <w:sz w:val="22"/>
              </w:rPr>
            </w:pPr>
            <w:r w:rsidRPr="00DD3354">
              <w:rPr>
                <w:rFonts w:ascii="Times New Roman" w:hAnsi="Times New Roman" w:cs="Times New Roman"/>
                <w:b/>
                <w:sz w:val="22"/>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266F5D">
            <w:pPr>
              <w:spacing w:after="200"/>
              <w:jc w:val="center"/>
              <w:rPr>
                <w:rFonts w:ascii="Times New Roman" w:hAnsi="Times New Roman" w:cs="Times New Roman"/>
                <w:b/>
                <w:color w:val="00000A"/>
                <w:sz w:val="22"/>
                <w:lang w:val="kk-KZ"/>
              </w:rPr>
            </w:pPr>
            <w:r w:rsidRPr="00DD3354">
              <w:rPr>
                <w:rFonts w:ascii="Times New Roman" w:hAnsi="Times New Roman" w:cs="Times New Roman"/>
                <w:b/>
                <w:sz w:val="22"/>
              </w:rPr>
              <w:t>Место поставки</w:t>
            </w:r>
          </w:p>
        </w:tc>
        <w:tc>
          <w:tcPr>
            <w:tcW w:w="1764" w:type="dxa"/>
            <w:tcBorders>
              <w:top w:val="single" w:sz="4" w:space="0" w:color="auto"/>
              <w:left w:val="single" w:sz="4" w:space="0" w:color="auto"/>
              <w:bottom w:val="single" w:sz="4" w:space="0" w:color="auto"/>
              <w:right w:val="single" w:sz="4" w:space="0" w:color="auto"/>
            </w:tcBorders>
          </w:tcPr>
          <w:p w:rsidR="00DB5966" w:rsidRPr="00DD3354" w:rsidRDefault="00DB5966" w:rsidP="00266F5D">
            <w:pPr>
              <w:jc w:val="center"/>
              <w:rPr>
                <w:rFonts w:ascii="Times New Roman" w:hAnsi="Times New Roman" w:cs="Times New Roman"/>
                <w:b/>
                <w:sz w:val="22"/>
              </w:rPr>
            </w:pPr>
            <w:r w:rsidRPr="00DD3354">
              <w:rPr>
                <w:rFonts w:ascii="Times New Roman" w:hAnsi="Times New Roman" w:cs="Times New Roman"/>
                <w:b/>
                <w:sz w:val="22"/>
              </w:rPr>
              <w:t>Сроки и условия поставки</w:t>
            </w:r>
          </w:p>
        </w:tc>
      </w:tr>
      <w:tr w:rsidR="00AE5493"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AE5493" w:rsidRPr="00DD3354" w:rsidRDefault="00AE5493" w:rsidP="00AE5493">
            <w:pPr>
              <w:rPr>
                <w:rFonts w:ascii="Times New Roman" w:hAnsi="Times New Roman" w:cs="Times New Roman"/>
                <w:sz w:val="22"/>
                <w:lang w:val="kk-KZ"/>
              </w:rPr>
            </w:pPr>
            <w:r w:rsidRPr="00DD3354">
              <w:rPr>
                <w:rFonts w:ascii="Times New Roman" w:hAnsi="Times New Roman" w:cs="Times New Roman"/>
                <w:sz w:val="22"/>
                <w:lang w:val="kk-KZ"/>
              </w:rPr>
              <w:t>1</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AE5493" w:rsidRPr="00DD3354" w:rsidRDefault="00AE5493" w:rsidP="00AE5493">
            <w:pPr>
              <w:rPr>
                <w:rFonts w:ascii="Times New Roman" w:eastAsia="Times New Roman" w:hAnsi="Times New Roman" w:cs="Times New Roman"/>
                <w:sz w:val="22"/>
              </w:rPr>
            </w:pPr>
            <w:r w:rsidRPr="00DD3354">
              <w:rPr>
                <w:rFonts w:ascii="Times New Roman" w:hAnsi="Times New Roman" w:cs="Times New Roman"/>
                <w:sz w:val="22"/>
              </w:rPr>
              <w:t xml:space="preserve">антиген кардиолипиновый для реакции </w:t>
            </w:r>
            <w:proofErr w:type="spellStart"/>
            <w:r w:rsidRPr="00DD3354">
              <w:rPr>
                <w:rFonts w:ascii="Times New Roman" w:hAnsi="Times New Roman" w:cs="Times New Roman"/>
                <w:sz w:val="22"/>
              </w:rPr>
              <w:t>микропреципитации</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E5493" w:rsidRPr="00DD3354" w:rsidRDefault="00AE5493" w:rsidP="00AE5493">
            <w:pPr>
              <w:rPr>
                <w:rFonts w:ascii="Times New Roman" w:eastAsia="Times New Roman" w:hAnsi="Times New Roman" w:cs="Times New Roman"/>
                <w:sz w:val="22"/>
              </w:rPr>
            </w:pPr>
            <w:r w:rsidRPr="00DD3354">
              <w:rPr>
                <w:rFonts w:ascii="Times New Roman" w:hAnsi="Times New Roman" w:cs="Times New Roman"/>
                <w:sz w:val="22"/>
              </w:rPr>
              <w:t>НАЗНАЧЕНИЕ</w:t>
            </w:r>
            <w:r w:rsidRPr="00DD3354">
              <w:rPr>
                <w:rFonts w:ascii="Times New Roman" w:hAnsi="Times New Roman" w:cs="Times New Roman"/>
                <w:sz w:val="22"/>
              </w:rPr>
              <w:br/>
              <w:t>Набор применяется при диагностике сифилиса для исследования плазмы (сыворотки) крови</w:t>
            </w:r>
            <w:r w:rsidRPr="00DD3354">
              <w:rPr>
                <w:rFonts w:ascii="Times New Roman" w:hAnsi="Times New Roman" w:cs="Times New Roman"/>
                <w:sz w:val="22"/>
              </w:rPr>
              <w:br/>
              <w:t xml:space="preserve">или </w:t>
            </w:r>
            <w:proofErr w:type="spellStart"/>
            <w:r w:rsidRPr="00DD3354">
              <w:rPr>
                <w:rFonts w:ascii="Times New Roman" w:hAnsi="Times New Roman" w:cs="Times New Roman"/>
                <w:sz w:val="22"/>
              </w:rPr>
              <w:t>спинно</w:t>
            </w:r>
            <w:proofErr w:type="spellEnd"/>
            <w:r w:rsidRPr="00DD3354">
              <w:rPr>
                <w:rFonts w:ascii="Times New Roman" w:hAnsi="Times New Roman" w:cs="Times New Roman"/>
                <w:sz w:val="22"/>
              </w:rPr>
              <w:t xml:space="preserve"> - мозговой жидкости (СМЖ) человека в реакции </w:t>
            </w:r>
            <w:proofErr w:type="spellStart"/>
            <w:r w:rsidRPr="00DD3354">
              <w:rPr>
                <w:rFonts w:ascii="Times New Roman" w:hAnsi="Times New Roman" w:cs="Times New Roman"/>
                <w:sz w:val="22"/>
              </w:rPr>
              <w:t>микропреципитации</w:t>
            </w:r>
            <w:proofErr w:type="spellEnd"/>
            <w:r w:rsidRPr="00DD3354">
              <w:rPr>
                <w:rFonts w:ascii="Times New Roman" w:hAnsi="Times New Roman" w:cs="Times New Roman"/>
                <w:sz w:val="22"/>
              </w:rPr>
              <w:t xml:space="preserve"> (РМП). ПРИНЦИП МЕТОДА</w:t>
            </w:r>
            <w:r w:rsidRPr="00DD3354">
              <w:rPr>
                <w:rFonts w:ascii="Times New Roman" w:hAnsi="Times New Roman" w:cs="Times New Roman"/>
                <w:sz w:val="22"/>
              </w:rPr>
              <w:br/>
              <w:t>Тест основан на взаимодействии кардиолипи</w:t>
            </w:r>
            <w:bookmarkStart w:id="0" w:name="_GoBack"/>
            <w:bookmarkEnd w:id="0"/>
            <w:r w:rsidRPr="00DD3354">
              <w:rPr>
                <w:rFonts w:ascii="Times New Roman" w:hAnsi="Times New Roman" w:cs="Times New Roman"/>
                <w:sz w:val="22"/>
              </w:rPr>
              <w:t>нового антигена (</w:t>
            </w:r>
            <w:proofErr w:type="spellStart"/>
            <w:r w:rsidRPr="00DD3354">
              <w:rPr>
                <w:rFonts w:ascii="Times New Roman" w:hAnsi="Times New Roman" w:cs="Times New Roman"/>
                <w:sz w:val="22"/>
              </w:rPr>
              <w:t>АгКЛ</w:t>
            </w:r>
            <w:proofErr w:type="spellEnd"/>
            <w:r w:rsidRPr="00DD3354">
              <w:rPr>
                <w:rFonts w:ascii="Times New Roman" w:hAnsi="Times New Roman" w:cs="Times New Roman"/>
                <w:sz w:val="22"/>
              </w:rPr>
              <w:t>), аналогичного</w:t>
            </w:r>
            <w:r w:rsidRPr="00DD3354">
              <w:rPr>
                <w:rFonts w:ascii="Times New Roman" w:hAnsi="Times New Roman" w:cs="Times New Roman"/>
                <w:sz w:val="22"/>
              </w:rPr>
              <w:br/>
              <w:t xml:space="preserve">липопротеиновому антигену </w:t>
            </w:r>
            <w:proofErr w:type="spellStart"/>
            <w:r w:rsidRPr="00DD3354">
              <w:rPr>
                <w:rFonts w:ascii="Times New Roman" w:hAnsi="Times New Roman" w:cs="Times New Roman"/>
                <w:sz w:val="22"/>
              </w:rPr>
              <w:t>Treponema</w:t>
            </w:r>
            <w:proofErr w:type="spellEnd"/>
            <w:r w:rsidRPr="00DD3354">
              <w:rPr>
                <w:rFonts w:ascii="Times New Roman" w:hAnsi="Times New Roman" w:cs="Times New Roman"/>
                <w:sz w:val="22"/>
              </w:rPr>
              <w:t xml:space="preserve"> </w:t>
            </w:r>
            <w:proofErr w:type="spellStart"/>
            <w:r w:rsidRPr="00DD3354">
              <w:rPr>
                <w:rFonts w:ascii="Times New Roman" w:hAnsi="Times New Roman" w:cs="Times New Roman"/>
                <w:sz w:val="22"/>
              </w:rPr>
              <w:t>pallidum</w:t>
            </w:r>
            <w:proofErr w:type="spellEnd"/>
            <w:r w:rsidRPr="00DD3354">
              <w:rPr>
                <w:rFonts w:ascii="Times New Roman" w:hAnsi="Times New Roman" w:cs="Times New Roman"/>
                <w:sz w:val="22"/>
              </w:rPr>
              <w:t>, с соответствующими антителами (</w:t>
            </w:r>
            <w:proofErr w:type="spellStart"/>
            <w:r w:rsidRPr="00DD3354">
              <w:rPr>
                <w:rFonts w:ascii="Times New Roman" w:hAnsi="Times New Roman" w:cs="Times New Roman"/>
                <w:sz w:val="22"/>
              </w:rPr>
              <w:t>реагинами</w:t>
            </w:r>
            <w:proofErr w:type="spellEnd"/>
            <w:r w:rsidRPr="00DD3354">
              <w:rPr>
                <w:rFonts w:ascii="Times New Roman" w:hAnsi="Times New Roman" w:cs="Times New Roman"/>
                <w:sz w:val="22"/>
              </w:rPr>
              <w:t>),</w:t>
            </w:r>
            <w:r w:rsidRPr="00DD3354">
              <w:rPr>
                <w:rFonts w:ascii="Times New Roman" w:hAnsi="Times New Roman" w:cs="Times New Roman"/>
                <w:sz w:val="22"/>
              </w:rPr>
              <w:br/>
              <w:t xml:space="preserve">которые появляются в плазме (сыворотке) </w:t>
            </w:r>
            <w:proofErr w:type="spellStart"/>
            <w:r w:rsidRPr="00DD3354">
              <w:rPr>
                <w:rFonts w:ascii="Times New Roman" w:hAnsi="Times New Roman" w:cs="Times New Roman"/>
                <w:sz w:val="22"/>
              </w:rPr>
              <w:t>нелеченных</w:t>
            </w:r>
            <w:proofErr w:type="spellEnd"/>
            <w:r w:rsidRPr="00DD3354">
              <w:rPr>
                <w:rFonts w:ascii="Times New Roman" w:hAnsi="Times New Roman" w:cs="Times New Roman"/>
                <w:sz w:val="22"/>
              </w:rPr>
              <w:t xml:space="preserve"> больных через 2-3 недели, а в спинно-</w:t>
            </w:r>
            <w:r w:rsidRPr="00DD3354">
              <w:rPr>
                <w:rFonts w:ascii="Times New Roman" w:hAnsi="Times New Roman" w:cs="Times New Roman"/>
                <w:sz w:val="22"/>
              </w:rPr>
              <w:br/>
              <w:t>мозговой жидкости – через 4-8 недель после заражения.</w:t>
            </w:r>
            <w:r w:rsidRPr="00DD3354">
              <w:rPr>
                <w:rFonts w:ascii="Times New Roman" w:hAnsi="Times New Roman" w:cs="Times New Roman"/>
                <w:sz w:val="22"/>
              </w:rPr>
              <w:br/>
              <w:t xml:space="preserve">Взаимодействие </w:t>
            </w:r>
            <w:proofErr w:type="spellStart"/>
            <w:r w:rsidRPr="00DD3354">
              <w:rPr>
                <w:rFonts w:ascii="Times New Roman" w:hAnsi="Times New Roman" w:cs="Times New Roman"/>
                <w:sz w:val="22"/>
              </w:rPr>
              <w:t>АгКЛ</w:t>
            </w:r>
            <w:proofErr w:type="spellEnd"/>
            <w:r w:rsidRPr="00DD3354">
              <w:rPr>
                <w:rFonts w:ascii="Times New Roman" w:hAnsi="Times New Roman" w:cs="Times New Roman"/>
                <w:sz w:val="22"/>
              </w:rPr>
              <w:t xml:space="preserve"> с </w:t>
            </w:r>
            <w:proofErr w:type="spellStart"/>
            <w:r w:rsidRPr="00DD3354">
              <w:rPr>
                <w:rFonts w:ascii="Times New Roman" w:hAnsi="Times New Roman" w:cs="Times New Roman"/>
                <w:sz w:val="22"/>
              </w:rPr>
              <w:t>реагинами</w:t>
            </w:r>
            <w:proofErr w:type="spellEnd"/>
            <w:r w:rsidRPr="00DD3354">
              <w:rPr>
                <w:rFonts w:ascii="Times New Roman" w:hAnsi="Times New Roman" w:cs="Times New Roman"/>
                <w:sz w:val="22"/>
              </w:rPr>
              <w:t xml:space="preserve"> приводит к реакции </w:t>
            </w:r>
            <w:proofErr w:type="spellStart"/>
            <w:r w:rsidRPr="00DD3354">
              <w:rPr>
                <w:rFonts w:ascii="Times New Roman" w:hAnsi="Times New Roman" w:cs="Times New Roman"/>
                <w:sz w:val="22"/>
              </w:rPr>
              <w:t>микропреципитации</w:t>
            </w:r>
            <w:proofErr w:type="spellEnd"/>
            <w:r w:rsidRPr="00DD3354">
              <w:rPr>
                <w:rFonts w:ascii="Times New Roman" w:hAnsi="Times New Roman" w:cs="Times New Roman"/>
                <w:sz w:val="22"/>
              </w:rPr>
              <w:t xml:space="preserve"> (выпадение</w:t>
            </w:r>
            <w:r w:rsidRPr="00DD3354">
              <w:rPr>
                <w:rFonts w:ascii="Times New Roman" w:hAnsi="Times New Roman" w:cs="Times New Roman"/>
                <w:sz w:val="22"/>
              </w:rPr>
              <w:br/>
              <w:t xml:space="preserve">хлопьев разной величины) и регистрируется </w:t>
            </w:r>
            <w:proofErr w:type="spellStart"/>
            <w:r w:rsidRPr="00DD3354">
              <w:rPr>
                <w:rFonts w:ascii="Times New Roman" w:hAnsi="Times New Roman" w:cs="Times New Roman"/>
                <w:sz w:val="22"/>
              </w:rPr>
              <w:t>визуально.хлопьев</w:t>
            </w:r>
            <w:proofErr w:type="spellEnd"/>
            <w:r w:rsidRPr="00DD3354">
              <w:rPr>
                <w:rFonts w:ascii="Times New Roman" w:hAnsi="Times New Roman" w:cs="Times New Roman"/>
                <w:sz w:val="22"/>
              </w:rPr>
              <w:t xml:space="preserve"> разной величины) и регистрируется визуально.</w:t>
            </w:r>
            <w:r w:rsidRPr="00DD3354">
              <w:rPr>
                <w:rFonts w:ascii="Times New Roman" w:hAnsi="Times New Roman" w:cs="Times New Roman"/>
                <w:sz w:val="22"/>
              </w:rPr>
              <w:br/>
              <w:t>СОСТАВ НАБОРА:</w:t>
            </w:r>
            <w:r w:rsidRPr="00DD3354">
              <w:rPr>
                <w:rFonts w:ascii="Times New Roman" w:hAnsi="Times New Roman" w:cs="Times New Roman"/>
                <w:sz w:val="22"/>
              </w:rPr>
              <w:br/>
              <w:t>Комплект № 1 включает:</w:t>
            </w:r>
            <w:r w:rsidRPr="00DD3354">
              <w:rPr>
                <w:rFonts w:ascii="Times New Roman" w:hAnsi="Times New Roman" w:cs="Times New Roman"/>
                <w:sz w:val="22"/>
              </w:rPr>
              <w:br/>
              <w:t>Антиген кардиолипиновый (</w:t>
            </w:r>
            <w:proofErr w:type="spellStart"/>
            <w:r w:rsidRPr="00DD3354">
              <w:rPr>
                <w:rFonts w:ascii="Times New Roman" w:hAnsi="Times New Roman" w:cs="Times New Roman"/>
                <w:sz w:val="22"/>
              </w:rPr>
              <w:t>АгКЛ</w:t>
            </w:r>
            <w:proofErr w:type="spellEnd"/>
            <w:r w:rsidRPr="00DD3354">
              <w:rPr>
                <w:rFonts w:ascii="Times New Roman" w:hAnsi="Times New Roman" w:cs="Times New Roman"/>
                <w:sz w:val="22"/>
              </w:rPr>
              <w:t xml:space="preserve">) - раствор в спирте этиловом </w:t>
            </w:r>
            <w:proofErr w:type="spellStart"/>
            <w:r w:rsidRPr="00DD3354">
              <w:rPr>
                <w:rFonts w:ascii="Times New Roman" w:hAnsi="Times New Roman" w:cs="Times New Roman"/>
                <w:sz w:val="22"/>
              </w:rPr>
              <w:t>абсолютированном</w:t>
            </w:r>
            <w:proofErr w:type="spellEnd"/>
            <w:r w:rsidRPr="00DD3354">
              <w:rPr>
                <w:rFonts w:ascii="Times New Roman" w:hAnsi="Times New Roman" w:cs="Times New Roman"/>
                <w:sz w:val="22"/>
              </w:rPr>
              <w:t xml:space="preserve"> трех</w:t>
            </w:r>
            <w:r w:rsidRPr="00DD3354">
              <w:rPr>
                <w:rFonts w:ascii="Times New Roman" w:hAnsi="Times New Roman" w:cs="Times New Roman"/>
                <w:sz w:val="22"/>
              </w:rPr>
              <w:br/>
              <w:t xml:space="preserve">высокоочищенных липидов: </w:t>
            </w:r>
            <w:proofErr w:type="spellStart"/>
            <w:r w:rsidRPr="00DD3354">
              <w:rPr>
                <w:rFonts w:ascii="Times New Roman" w:hAnsi="Times New Roman" w:cs="Times New Roman"/>
                <w:sz w:val="22"/>
              </w:rPr>
              <w:t>кардиолипина</w:t>
            </w:r>
            <w:proofErr w:type="spellEnd"/>
            <w:r w:rsidRPr="00DD3354">
              <w:rPr>
                <w:rFonts w:ascii="Times New Roman" w:hAnsi="Times New Roman" w:cs="Times New Roman"/>
                <w:sz w:val="22"/>
              </w:rPr>
              <w:t xml:space="preserve"> – 0,03 %; лецитина – 0,27 % и холестерина – 0,9 %.</w:t>
            </w:r>
            <w:r w:rsidRPr="00DD3354">
              <w:rPr>
                <w:rFonts w:ascii="Times New Roman" w:hAnsi="Times New Roman" w:cs="Times New Roman"/>
                <w:sz w:val="22"/>
              </w:rPr>
              <w:br/>
              <w:t xml:space="preserve">Прозрачная бесцветная жидкость, при температуре ниже минус 10 </w:t>
            </w:r>
            <w:proofErr w:type="spellStart"/>
            <w:r w:rsidRPr="00DD3354">
              <w:rPr>
                <w:rFonts w:ascii="Times New Roman" w:hAnsi="Times New Roman" w:cs="Times New Roman"/>
                <w:sz w:val="22"/>
              </w:rPr>
              <w:t>оС</w:t>
            </w:r>
            <w:proofErr w:type="spellEnd"/>
            <w:r w:rsidRPr="00DD3354">
              <w:rPr>
                <w:rFonts w:ascii="Times New Roman" w:hAnsi="Times New Roman" w:cs="Times New Roman"/>
                <w:sz w:val="22"/>
              </w:rPr>
              <w:t xml:space="preserve"> допускается выпадение</w:t>
            </w:r>
            <w:r w:rsidRPr="00DD3354">
              <w:rPr>
                <w:rFonts w:ascii="Times New Roman" w:hAnsi="Times New Roman" w:cs="Times New Roman"/>
                <w:sz w:val="22"/>
              </w:rPr>
              <w:br/>
              <w:t xml:space="preserve">кристаллов холестерина, растворяющихся при нагревании до 37 </w:t>
            </w:r>
            <w:proofErr w:type="spellStart"/>
            <w:r w:rsidRPr="00DD3354">
              <w:rPr>
                <w:rFonts w:ascii="Times New Roman" w:hAnsi="Times New Roman" w:cs="Times New Roman"/>
                <w:sz w:val="22"/>
              </w:rPr>
              <w:t>оС</w:t>
            </w:r>
            <w:proofErr w:type="spellEnd"/>
            <w:r w:rsidRPr="00DD3354">
              <w:rPr>
                <w:rFonts w:ascii="Times New Roman" w:hAnsi="Times New Roman" w:cs="Times New Roman"/>
                <w:sz w:val="22"/>
              </w:rPr>
              <w:t xml:space="preserve"> - 10 ампул (по 2,0 мл).</w:t>
            </w:r>
            <w:r w:rsidRPr="00DD3354">
              <w:rPr>
                <w:rFonts w:ascii="Times New Roman" w:hAnsi="Times New Roman" w:cs="Times New Roman"/>
                <w:sz w:val="22"/>
              </w:rPr>
              <w:br/>
              <w:t>Раствор холин-хлорида в 0,9 % растворе натрия хлористого. Прозрачная бесцветная жидкость со</w:t>
            </w:r>
            <w:r w:rsidRPr="00DD3354">
              <w:rPr>
                <w:rFonts w:ascii="Times New Roman" w:hAnsi="Times New Roman" w:cs="Times New Roman"/>
                <w:sz w:val="22"/>
              </w:rPr>
              <w:br/>
              <w:t>специфическим запахом флакона.</w:t>
            </w:r>
            <w:r w:rsidRPr="00DD3354">
              <w:rPr>
                <w:rFonts w:ascii="Times New Roman" w:hAnsi="Times New Roman" w:cs="Times New Roman"/>
                <w:sz w:val="22"/>
              </w:rPr>
              <w:br/>
              <w:t xml:space="preserve">Базовый вариант комплекта № 1 рассчитан на исследование 1000 </w:t>
            </w:r>
            <w:proofErr w:type="spellStart"/>
            <w:r w:rsidRPr="00DD3354">
              <w:rPr>
                <w:rFonts w:ascii="Times New Roman" w:hAnsi="Times New Roman" w:cs="Times New Roman"/>
                <w:sz w:val="22"/>
              </w:rPr>
              <w:t>образцов.Комплект</w:t>
            </w:r>
            <w:proofErr w:type="spellEnd"/>
            <w:r w:rsidRPr="00DD3354">
              <w:rPr>
                <w:rFonts w:ascii="Times New Roman" w:hAnsi="Times New Roman" w:cs="Times New Roman"/>
                <w:sz w:val="22"/>
              </w:rPr>
              <w:t xml:space="preserve"> №1.</w:t>
            </w:r>
            <w:r w:rsidRPr="00DD3354">
              <w:rPr>
                <w:rFonts w:ascii="Times New Roman" w:hAnsi="Times New Roman" w:cs="Times New Roman"/>
                <w:sz w:val="22"/>
              </w:rPr>
              <w:br/>
              <w:t>1000 определений (</w:t>
            </w:r>
            <w:proofErr w:type="spellStart"/>
            <w:r w:rsidRPr="00DD3354">
              <w:rPr>
                <w:rFonts w:ascii="Times New Roman" w:hAnsi="Times New Roman" w:cs="Times New Roman"/>
                <w:sz w:val="22"/>
              </w:rPr>
              <w:t>АгКЛ</w:t>
            </w:r>
            <w:proofErr w:type="spellEnd"/>
            <w:r w:rsidRPr="00DD3354">
              <w:rPr>
                <w:rFonts w:ascii="Times New Roman" w:hAnsi="Times New Roman" w:cs="Times New Roman"/>
                <w:sz w:val="22"/>
              </w:rPr>
              <w:t xml:space="preserve"> 10 флаконов по 2,0 мл. и</w:t>
            </w:r>
            <w:r w:rsidRPr="00DD3354">
              <w:rPr>
                <w:rFonts w:ascii="Times New Roman" w:hAnsi="Times New Roman" w:cs="Times New Roman"/>
                <w:sz w:val="22"/>
              </w:rPr>
              <w:br/>
            </w:r>
            <w:r w:rsidRPr="00DD3354">
              <w:rPr>
                <w:rFonts w:ascii="Times New Roman" w:hAnsi="Times New Roman" w:cs="Times New Roman"/>
                <w:sz w:val="22"/>
              </w:rPr>
              <w:lastRenderedPageBreak/>
              <w:t>Раствор холин-хлорида 2 флакона по 5,0 мл или 1</w:t>
            </w:r>
            <w:r w:rsidRPr="00DD3354">
              <w:rPr>
                <w:rFonts w:ascii="Times New Roman" w:hAnsi="Times New Roman" w:cs="Times New Roman"/>
                <w:sz w:val="22"/>
              </w:rPr>
              <w:br/>
              <w:t>флакон 10,0 мл)</w:t>
            </w:r>
          </w:p>
        </w:tc>
        <w:tc>
          <w:tcPr>
            <w:tcW w:w="992" w:type="dxa"/>
            <w:tcBorders>
              <w:top w:val="single" w:sz="4" w:space="0" w:color="auto"/>
              <w:left w:val="single" w:sz="4" w:space="0" w:color="auto"/>
              <w:bottom w:val="single" w:sz="4" w:space="0" w:color="auto"/>
              <w:right w:val="single" w:sz="4" w:space="0" w:color="auto"/>
            </w:tcBorders>
          </w:tcPr>
          <w:p w:rsidR="00AE5493" w:rsidRPr="00DD3354" w:rsidRDefault="00AE5493" w:rsidP="00AE5493">
            <w:pPr>
              <w:jc w:val="center"/>
              <w:rPr>
                <w:rFonts w:ascii="Times New Roman" w:eastAsia="Times New Roman" w:hAnsi="Times New Roman" w:cs="Times New Roman"/>
                <w:color w:val="000000"/>
                <w:sz w:val="22"/>
              </w:rPr>
            </w:pPr>
            <w:r w:rsidRPr="00DD3354">
              <w:rPr>
                <w:rFonts w:ascii="Times New Roman" w:hAnsi="Times New Roman" w:cs="Times New Roman"/>
                <w:color w:val="000000"/>
                <w:sz w:val="22"/>
              </w:rPr>
              <w:lastRenderedPageBreak/>
              <w:t xml:space="preserve">1 </w:t>
            </w:r>
            <w:proofErr w:type="spellStart"/>
            <w:r w:rsidRPr="00DD3354">
              <w:rPr>
                <w:rFonts w:ascii="Times New Roman" w:hAnsi="Times New Roman" w:cs="Times New Roman"/>
                <w:color w:val="000000"/>
                <w:sz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493" w:rsidRPr="00DD3354" w:rsidRDefault="00AE5493" w:rsidP="00AE5493">
            <w:pPr>
              <w:jc w:val="center"/>
              <w:rPr>
                <w:rFonts w:ascii="Times New Roman" w:eastAsia="Times New Roman" w:hAnsi="Times New Roman" w:cs="Times New Roman"/>
                <w:sz w:val="22"/>
              </w:rPr>
            </w:pPr>
            <w:r w:rsidRPr="00DD3354">
              <w:rPr>
                <w:rFonts w:ascii="Times New Roman" w:hAnsi="Times New Roman" w:cs="Times New Roman"/>
                <w:sz w:val="22"/>
              </w:rPr>
              <w:t>98</w:t>
            </w:r>
            <w:r w:rsidR="00BD19D8" w:rsidRPr="00DD3354">
              <w:rPr>
                <w:rFonts w:ascii="Times New Roman" w:hAnsi="Times New Roman" w:cs="Times New Roman"/>
                <w:sz w:val="22"/>
              </w:rPr>
              <w:t xml:space="preserve"> </w:t>
            </w:r>
            <w:r w:rsidRPr="00DD3354">
              <w:rPr>
                <w:rFonts w:ascii="Times New Roman" w:hAnsi="Times New Roman" w:cs="Times New Roman"/>
                <w:sz w:val="22"/>
              </w:rPr>
              <w:t>000</w:t>
            </w:r>
          </w:p>
        </w:tc>
        <w:tc>
          <w:tcPr>
            <w:tcW w:w="1843" w:type="dxa"/>
            <w:tcBorders>
              <w:top w:val="single" w:sz="4" w:space="0" w:color="auto"/>
              <w:left w:val="nil"/>
              <w:bottom w:val="single" w:sz="4" w:space="0" w:color="auto"/>
              <w:right w:val="single" w:sz="4" w:space="0" w:color="auto"/>
            </w:tcBorders>
            <w:shd w:val="clear" w:color="auto" w:fill="auto"/>
          </w:tcPr>
          <w:p w:rsidR="00AE5493" w:rsidRPr="00DD3354" w:rsidRDefault="00AE5493" w:rsidP="00AE5493">
            <w:pPr>
              <w:jc w:val="center"/>
              <w:rPr>
                <w:rFonts w:ascii="Times New Roman" w:hAnsi="Times New Roman" w:cs="Times New Roman"/>
                <w:sz w:val="22"/>
              </w:rPr>
            </w:pPr>
            <w:r w:rsidRPr="00DD3354">
              <w:rPr>
                <w:rFonts w:ascii="Times New Roman" w:hAnsi="Times New Roman" w:cs="Times New Roman"/>
                <w:sz w:val="22"/>
              </w:rPr>
              <w:t>98</w:t>
            </w:r>
            <w:r w:rsidR="00BD19D8" w:rsidRPr="00DD3354">
              <w:rPr>
                <w:rFonts w:ascii="Times New Roman" w:hAnsi="Times New Roman" w:cs="Times New Roman"/>
                <w:sz w:val="22"/>
              </w:rPr>
              <w:t xml:space="preserve"> </w:t>
            </w:r>
            <w:r w:rsidRPr="00DD3354">
              <w:rPr>
                <w:rFonts w:ascii="Times New Roman" w:hAnsi="Times New Roman" w:cs="Times New Roman"/>
                <w:sz w:val="22"/>
              </w:rPr>
              <w:t>000</w:t>
            </w:r>
          </w:p>
        </w:tc>
        <w:tc>
          <w:tcPr>
            <w:tcW w:w="1843" w:type="dxa"/>
            <w:tcBorders>
              <w:top w:val="single" w:sz="4" w:space="0" w:color="auto"/>
              <w:left w:val="single" w:sz="4" w:space="0" w:color="auto"/>
              <w:bottom w:val="single" w:sz="4" w:space="0" w:color="auto"/>
              <w:right w:val="single" w:sz="4" w:space="0" w:color="auto"/>
            </w:tcBorders>
          </w:tcPr>
          <w:p w:rsidR="00AE5493" w:rsidRPr="00DD3354" w:rsidRDefault="00AE5493" w:rsidP="00AE5493">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AE5493" w:rsidRPr="00DD3354" w:rsidRDefault="00AE5493" w:rsidP="00AE5493">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AE5493" w:rsidRPr="00DD3354" w:rsidRDefault="00AE5493" w:rsidP="00AE5493">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lastRenderedPageBreak/>
              <w:t>2</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ножницы тупоконечные медицинские прямые14см</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ножницы тупоконечные медицинские прямые 14см</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30 </w:t>
            </w:r>
            <w:proofErr w:type="spellStart"/>
            <w:r w:rsidRPr="00DD3354">
              <w:rPr>
                <w:rFonts w:ascii="Times New Roman" w:hAnsi="Times New Roman" w:cs="Times New Roman"/>
                <w:color w:val="000000"/>
                <w:sz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4 000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120 000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3</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Ножницы для разрезания повязок горизонтально изогнутые с пуговкой 185мм</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Ножницы для разрезания повязок горизонтально изогнутые с пуговкой 185мм</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5 </w:t>
            </w:r>
            <w:proofErr w:type="spellStart"/>
            <w:r w:rsidRPr="00DD3354">
              <w:rPr>
                <w:rFonts w:ascii="Times New Roman" w:hAnsi="Times New Roman" w:cs="Times New Roman"/>
                <w:color w:val="000000"/>
                <w:sz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4 000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20 000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4</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ножницы медицинские тупоконечные вертикально изогнутые 14см</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ножницы медицинские тупоконечные вертикально изогнутые 14см</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10 </w:t>
            </w:r>
            <w:proofErr w:type="spellStart"/>
            <w:r w:rsidRPr="00DD3354">
              <w:rPr>
                <w:rFonts w:ascii="Times New Roman" w:hAnsi="Times New Roman" w:cs="Times New Roman"/>
                <w:color w:val="000000"/>
                <w:sz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4 000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40 000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5</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пинцет анатомический 15см</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пинцет анатомический 15см</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10 </w:t>
            </w:r>
            <w:proofErr w:type="spellStart"/>
            <w:r w:rsidRPr="00DD3354">
              <w:rPr>
                <w:rFonts w:ascii="Times New Roman" w:hAnsi="Times New Roman" w:cs="Times New Roman"/>
                <w:color w:val="000000"/>
                <w:sz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3 000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30 000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6</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пинцет анатомический 20см</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пинцет анатомический 20см</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10 </w:t>
            </w:r>
            <w:proofErr w:type="spellStart"/>
            <w:r w:rsidRPr="00DD3354">
              <w:rPr>
                <w:rFonts w:ascii="Times New Roman" w:hAnsi="Times New Roman" w:cs="Times New Roman"/>
                <w:color w:val="000000"/>
                <w:sz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3 000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30 000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7</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пинцет анатомический 24см</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пинцет анатомический 24см</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6 </w:t>
            </w:r>
            <w:proofErr w:type="spellStart"/>
            <w:r w:rsidRPr="00DD3354">
              <w:rPr>
                <w:rFonts w:ascii="Times New Roman" w:hAnsi="Times New Roman" w:cs="Times New Roman"/>
                <w:color w:val="000000"/>
                <w:sz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3 000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18 000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lastRenderedPageBreak/>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lastRenderedPageBreak/>
              <w:t xml:space="preserve">Поставка после подписания договора, по </w:t>
            </w:r>
            <w:r w:rsidRPr="00DD3354">
              <w:rPr>
                <w:rFonts w:ascii="Times New Roman" w:hAnsi="Times New Roman" w:cs="Times New Roman"/>
                <w:sz w:val="22"/>
              </w:rPr>
              <w:lastRenderedPageBreak/>
              <w:t>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lastRenderedPageBreak/>
              <w:t>8</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иглодержатель хирургический 180 см</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иглодержатель хирургический 180 см</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20 </w:t>
            </w:r>
            <w:proofErr w:type="spellStart"/>
            <w:r w:rsidRPr="00DD3354">
              <w:rPr>
                <w:rFonts w:ascii="Times New Roman" w:hAnsi="Times New Roman" w:cs="Times New Roman"/>
                <w:color w:val="000000"/>
                <w:sz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5 000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100 000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9</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 xml:space="preserve">Трубка </w:t>
            </w:r>
            <w:proofErr w:type="spellStart"/>
            <w:r w:rsidRPr="00DD3354">
              <w:rPr>
                <w:rFonts w:ascii="Times New Roman" w:hAnsi="Times New Roman" w:cs="Times New Roman"/>
                <w:sz w:val="22"/>
              </w:rPr>
              <w:t>селиконовая</w:t>
            </w:r>
            <w:proofErr w:type="spellEnd"/>
            <w:r w:rsidRPr="00DD3354">
              <w:rPr>
                <w:rFonts w:ascii="Times New Roman" w:hAnsi="Times New Roman" w:cs="Times New Roman"/>
                <w:sz w:val="22"/>
              </w:rPr>
              <w:t xml:space="preserve"> дренажная, диаметр 0,7</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 xml:space="preserve">Трубка </w:t>
            </w:r>
            <w:proofErr w:type="spellStart"/>
            <w:r w:rsidRPr="00DD3354">
              <w:rPr>
                <w:rFonts w:ascii="Times New Roman" w:hAnsi="Times New Roman" w:cs="Times New Roman"/>
                <w:sz w:val="22"/>
              </w:rPr>
              <w:t>селиконовая</w:t>
            </w:r>
            <w:proofErr w:type="spellEnd"/>
            <w:r w:rsidRPr="00DD3354">
              <w:rPr>
                <w:rFonts w:ascii="Times New Roman" w:hAnsi="Times New Roman" w:cs="Times New Roman"/>
                <w:sz w:val="22"/>
              </w:rPr>
              <w:t xml:space="preserve"> дренажная, диаметр 0,7</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50 м</w:t>
            </w:r>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2 000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100 000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10</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 xml:space="preserve">Набор реагентов для определения концентрации гемоглобина в крови </w:t>
            </w:r>
            <w:proofErr w:type="spellStart"/>
            <w:r w:rsidRPr="00DD3354">
              <w:rPr>
                <w:rFonts w:ascii="Times New Roman" w:hAnsi="Times New Roman" w:cs="Times New Roman"/>
                <w:sz w:val="22"/>
              </w:rPr>
              <w:t>гемоглобинцианидным</w:t>
            </w:r>
            <w:proofErr w:type="spellEnd"/>
            <w:r w:rsidRPr="00DD3354">
              <w:rPr>
                <w:rFonts w:ascii="Times New Roman" w:hAnsi="Times New Roman" w:cs="Times New Roman"/>
                <w:sz w:val="22"/>
              </w:rPr>
              <w:t xml:space="preserve"> способом</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Гемоглобин Агат 600опр.хм 5мл с калибратором</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5 набор</w:t>
            </w:r>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4 000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20 000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11</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 xml:space="preserve">Зонд </w:t>
            </w:r>
            <w:proofErr w:type="spellStart"/>
            <w:r w:rsidRPr="00DD3354">
              <w:rPr>
                <w:rFonts w:ascii="Times New Roman" w:hAnsi="Times New Roman" w:cs="Times New Roman"/>
                <w:sz w:val="22"/>
              </w:rPr>
              <w:t>Блекмора</w:t>
            </w:r>
            <w:proofErr w:type="spellEnd"/>
            <w:r w:rsidRPr="00DD3354">
              <w:rPr>
                <w:rFonts w:ascii="Times New Roman" w:hAnsi="Times New Roman" w:cs="Times New Roman"/>
                <w:sz w:val="22"/>
              </w:rPr>
              <w:t xml:space="preserve"> одноразовый р-р СН 21</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 xml:space="preserve">Зонд Блэкмора представляет собой </w:t>
            </w:r>
            <w:proofErr w:type="spellStart"/>
            <w:r w:rsidRPr="00DD3354">
              <w:rPr>
                <w:rFonts w:ascii="Times New Roman" w:hAnsi="Times New Roman" w:cs="Times New Roman"/>
                <w:sz w:val="22"/>
              </w:rPr>
              <w:t>трехпросветную</w:t>
            </w:r>
            <w:proofErr w:type="spellEnd"/>
            <w:r w:rsidRPr="00DD3354">
              <w:rPr>
                <w:rFonts w:ascii="Times New Roman" w:hAnsi="Times New Roman" w:cs="Times New Roman"/>
                <w:sz w:val="22"/>
              </w:rPr>
              <w:t xml:space="preserve"> резиновую трубку. На конце этой трубки находится круглый баллон, чуть выше располагается цилиндрический баллон. Два канала зонда Блэкмора служат для раздувания баллонов, третий просвет служит для аспирации желудочного содержимого и контроля эффективности гемостаза.</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20 </w:t>
            </w:r>
            <w:proofErr w:type="spellStart"/>
            <w:r w:rsidRPr="00DD3354">
              <w:rPr>
                <w:rFonts w:ascii="Times New Roman" w:hAnsi="Times New Roman" w:cs="Times New Roman"/>
                <w:color w:val="000000"/>
                <w:sz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6 500</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130 000</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12</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sz w:val="22"/>
              </w:rPr>
            </w:pPr>
            <w:proofErr w:type="spellStart"/>
            <w:r w:rsidRPr="00DD3354">
              <w:rPr>
                <w:rFonts w:ascii="Times New Roman" w:hAnsi="Times New Roman" w:cs="Times New Roman"/>
                <w:sz w:val="22"/>
              </w:rPr>
              <w:t>Транексамовая</w:t>
            </w:r>
            <w:proofErr w:type="spellEnd"/>
            <w:r w:rsidRPr="00DD3354">
              <w:rPr>
                <w:rFonts w:ascii="Times New Roman" w:hAnsi="Times New Roman" w:cs="Times New Roman"/>
                <w:sz w:val="22"/>
              </w:rPr>
              <w:t xml:space="preserve"> кислота 500мг/5 мл 5мл №10</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sz w:val="22"/>
              </w:rPr>
            </w:pPr>
            <w:proofErr w:type="spellStart"/>
            <w:r w:rsidRPr="00DD3354">
              <w:rPr>
                <w:rFonts w:ascii="Times New Roman" w:hAnsi="Times New Roman" w:cs="Times New Roman"/>
                <w:sz w:val="22"/>
              </w:rPr>
              <w:t>Транексамовая</w:t>
            </w:r>
            <w:proofErr w:type="spellEnd"/>
            <w:r w:rsidRPr="00DD3354">
              <w:rPr>
                <w:rFonts w:ascii="Times New Roman" w:hAnsi="Times New Roman" w:cs="Times New Roman"/>
                <w:sz w:val="22"/>
              </w:rPr>
              <w:t xml:space="preserve"> кислота 500мг/5 мл 5мл №10</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sz w:val="22"/>
              </w:rPr>
              <w:t xml:space="preserve">2 </w:t>
            </w:r>
            <w:proofErr w:type="spellStart"/>
            <w:r w:rsidRPr="00DD3354">
              <w:rPr>
                <w:rFonts w:ascii="Times New Roman" w:hAnsi="Times New Roman" w:cs="Times New Roman"/>
                <w:sz w:val="22"/>
              </w:rPr>
              <w:t>уп</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11 248,4</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22 496,8</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lastRenderedPageBreak/>
              <w:t>13</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proofErr w:type="spellStart"/>
            <w:r w:rsidRPr="00DD3354">
              <w:rPr>
                <w:rFonts w:ascii="Times New Roman" w:hAnsi="Times New Roman" w:cs="Times New Roman"/>
                <w:color w:val="000000"/>
                <w:sz w:val="22"/>
              </w:rPr>
              <w:t>Стерофундин</w:t>
            </w:r>
            <w:proofErr w:type="spellEnd"/>
            <w:r w:rsidRPr="00DD3354">
              <w:rPr>
                <w:rFonts w:ascii="Times New Roman" w:hAnsi="Times New Roman" w:cs="Times New Roman"/>
                <w:color w:val="000000"/>
                <w:sz w:val="22"/>
              </w:rPr>
              <w:t xml:space="preserve"> ISO</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 xml:space="preserve">Раствор для </w:t>
            </w:r>
            <w:proofErr w:type="spellStart"/>
            <w:r w:rsidRPr="00DD3354">
              <w:rPr>
                <w:rFonts w:ascii="Times New Roman" w:hAnsi="Times New Roman" w:cs="Times New Roman"/>
                <w:color w:val="000000"/>
                <w:sz w:val="22"/>
              </w:rPr>
              <w:t>инфузий</w:t>
            </w:r>
            <w:proofErr w:type="spellEnd"/>
            <w:r w:rsidRPr="00DD3354">
              <w:rPr>
                <w:rFonts w:ascii="Times New Roman" w:hAnsi="Times New Roman" w:cs="Times New Roman"/>
                <w:color w:val="000000"/>
                <w:sz w:val="22"/>
              </w:rPr>
              <w:t>, 1000 мл</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20 </w:t>
            </w:r>
            <w:proofErr w:type="spellStart"/>
            <w:r w:rsidRPr="00DD3354">
              <w:rPr>
                <w:rFonts w:ascii="Times New Roman" w:hAnsi="Times New Roman" w:cs="Times New Roman"/>
                <w:color w:val="000000"/>
                <w:sz w:val="22"/>
              </w:rPr>
              <w:t>флак</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990,3</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19 806</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BD19D8" w:rsidRPr="00DD3354" w:rsidTr="00AE5493">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lang w:val="kk-KZ"/>
              </w:rPr>
            </w:pPr>
            <w:r w:rsidRPr="00DD3354">
              <w:rPr>
                <w:rFonts w:ascii="Times New Roman" w:hAnsi="Times New Roman" w:cs="Times New Roman"/>
                <w:sz w:val="22"/>
                <w:lang w:val="kk-KZ"/>
              </w:rPr>
              <w:t>14</w:t>
            </w:r>
          </w:p>
        </w:tc>
        <w:tc>
          <w:tcPr>
            <w:tcW w:w="2630"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proofErr w:type="spellStart"/>
            <w:r w:rsidRPr="00DD3354">
              <w:rPr>
                <w:rFonts w:ascii="Times New Roman" w:hAnsi="Times New Roman" w:cs="Times New Roman"/>
                <w:color w:val="000000"/>
                <w:sz w:val="22"/>
              </w:rPr>
              <w:t>Стерофундин</w:t>
            </w:r>
            <w:proofErr w:type="spellEnd"/>
            <w:r w:rsidRPr="00DD3354">
              <w:rPr>
                <w:rFonts w:ascii="Times New Roman" w:hAnsi="Times New Roman" w:cs="Times New Roman"/>
                <w:color w:val="000000"/>
                <w:sz w:val="22"/>
              </w:rPr>
              <w:t xml:space="preserve"> ISO</w:t>
            </w:r>
          </w:p>
        </w:tc>
        <w:tc>
          <w:tcPr>
            <w:tcW w:w="5103"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rPr>
                <w:rFonts w:ascii="Times New Roman" w:hAnsi="Times New Roman" w:cs="Times New Roman"/>
                <w:color w:val="000000"/>
                <w:sz w:val="22"/>
              </w:rPr>
            </w:pPr>
            <w:r w:rsidRPr="00DD3354">
              <w:rPr>
                <w:rFonts w:ascii="Times New Roman" w:hAnsi="Times New Roman" w:cs="Times New Roman"/>
                <w:color w:val="000000"/>
                <w:sz w:val="22"/>
              </w:rPr>
              <w:t xml:space="preserve">Раствор для </w:t>
            </w:r>
            <w:proofErr w:type="spellStart"/>
            <w:r w:rsidRPr="00DD3354">
              <w:rPr>
                <w:rFonts w:ascii="Times New Roman" w:hAnsi="Times New Roman" w:cs="Times New Roman"/>
                <w:color w:val="000000"/>
                <w:sz w:val="22"/>
              </w:rPr>
              <w:t>инфузий</w:t>
            </w:r>
            <w:proofErr w:type="spellEnd"/>
            <w:r w:rsidRPr="00DD3354">
              <w:rPr>
                <w:rFonts w:ascii="Times New Roman" w:hAnsi="Times New Roman" w:cs="Times New Roman"/>
                <w:color w:val="000000"/>
                <w:sz w:val="22"/>
              </w:rPr>
              <w:t>, 500 мл</w:t>
            </w:r>
          </w:p>
        </w:tc>
        <w:tc>
          <w:tcPr>
            <w:tcW w:w="992"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 xml:space="preserve">20 </w:t>
            </w:r>
            <w:proofErr w:type="spellStart"/>
            <w:r w:rsidRPr="00DD3354">
              <w:rPr>
                <w:rFonts w:ascii="Times New Roman" w:hAnsi="Times New Roman" w:cs="Times New Roman"/>
                <w:color w:val="000000"/>
                <w:sz w:val="22"/>
              </w:rPr>
              <w:t>флак</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580,73</w:t>
            </w:r>
          </w:p>
        </w:tc>
        <w:tc>
          <w:tcPr>
            <w:tcW w:w="1843" w:type="dxa"/>
            <w:tcBorders>
              <w:top w:val="nil"/>
              <w:left w:val="nil"/>
              <w:bottom w:val="single" w:sz="4" w:space="0" w:color="auto"/>
              <w:right w:val="single" w:sz="4" w:space="0" w:color="auto"/>
            </w:tcBorders>
            <w:shd w:val="clear" w:color="auto" w:fill="auto"/>
          </w:tcPr>
          <w:p w:rsidR="00BD19D8" w:rsidRPr="00DD3354" w:rsidRDefault="00BD19D8" w:rsidP="00BD19D8">
            <w:pPr>
              <w:jc w:val="center"/>
              <w:rPr>
                <w:rFonts w:ascii="Times New Roman" w:hAnsi="Times New Roman" w:cs="Times New Roman"/>
                <w:color w:val="000000"/>
                <w:sz w:val="22"/>
              </w:rPr>
            </w:pPr>
            <w:r w:rsidRPr="00DD3354">
              <w:rPr>
                <w:rFonts w:ascii="Times New Roman" w:hAnsi="Times New Roman" w:cs="Times New Roman"/>
                <w:color w:val="000000"/>
                <w:sz w:val="22"/>
              </w:rPr>
              <w:t>11 614,6</w:t>
            </w:r>
          </w:p>
        </w:tc>
        <w:tc>
          <w:tcPr>
            <w:tcW w:w="1843"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BD19D8" w:rsidRPr="00DD3354" w:rsidRDefault="00BD19D8" w:rsidP="00BD19D8">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BD19D8" w:rsidRPr="00DD3354" w:rsidRDefault="00BD19D8" w:rsidP="00BD19D8">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bl>
    <w:p w:rsidR="00D5383E" w:rsidRDefault="000C0C79" w:rsidP="000C0C79">
      <w:pPr>
        <w:jc w:val="center"/>
        <w:rPr>
          <w:rFonts w:ascii="Times New Roman" w:hAnsi="Times New Roman" w:cs="Times New Roman"/>
          <w:b/>
          <w:sz w:val="24"/>
          <w:szCs w:val="24"/>
        </w:rPr>
      </w:pPr>
      <w:r w:rsidRPr="000C0C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0C5D" w:rsidRPr="000C0C79" w:rsidRDefault="000C0C79" w:rsidP="004A4A32">
      <w:pPr>
        <w:jc w:val="right"/>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BD19D8">
        <w:rPr>
          <w:rFonts w:ascii="Times New Roman" w:hAnsi="Times New Roman" w:cs="Times New Roman"/>
          <w:b/>
          <w:i/>
          <w:sz w:val="24"/>
          <w:szCs w:val="24"/>
          <w:lang w:val="kk-KZ"/>
        </w:rPr>
        <w:t>728 496,80</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BD19D8">
        <w:rPr>
          <w:rFonts w:ascii="Times New Roman" w:hAnsi="Times New Roman" w:cs="Times New Roman"/>
          <w:b/>
          <w:i/>
          <w:sz w:val="24"/>
          <w:szCs w:val="24"/>
          <w:lang w:val="kk-KZ"/>
        </w:rPr>
        <w:t>Семьсот двадцать восемь тысяч четыреста девяноста шесть тенге</w:t>
      </w:r>
      <w:r w:rsidR="00BD19D8">
        <w:rPr>
          <w:rFonts w:ascii="Times New Roman" w:hAnsi="Times New Roman" w:cs="Times New Roman"/>
          <w:b/>
          <w:i/>
          <w:sz w:val="24"/>
          <w:szCs w:val="24"/>
        </w:rPr>
        <w:t>, восемьдесят</w:t>
      </w:r>
      <w:r w:rsidR="00FC3CCA">
        <w:rPr>
          <w:rFonts w:ascii="Times New Roman" w:hAnsi="Times New Roman" w:cs="Times New Roman"/>
          <w:b/>
          <w:i/>
          <w:sz w:val="24"/>
          <w:szCs w:val="24"/>
        </w:rPr>
        <w:t xml:space="preserve"> </w:t>
      </w:r>
      <w:proofErr w:type="spellStart"/>
      <w:r w:rsidR="00FC3CCA">
        <w:rPr>
          <w:rFonts w:ascii="Times New Roman" w:hAnsi="Times New Roman" w:cs="Times New Roman"/>
          <w:b/>
          <w:i/>
          <w:sz w:val="24"/>
          <w:szCs w:val="24"/>
        </w:rPr>
        <w:t>тиын</w:t>
      </w:r>
      <w:proofErr w:type="spellEnd"/>
      <w:r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jc w:val="left"/>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AD2"/>
    <w:rsid w:val="0007771C"/>
    <w:rsid w:val="000826DE"/>
    <w:rsid w:val="00086E6E"/>
    <w:rsid w:val="00091338"/>
    <w:rsid w:val="00093247"/>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7AB"/>
    <w:rsid w:val="001B3E7F"/>
    <w:rsid w:val="001B640F"/>
    <w:rsid w:val="001B66C7"/>
    <w:rsid w:val="001B6A20"/>
    <w:rsid w:val="001B76C9"/>
    <w:rsid w:val="001C45B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71CE"/>
    <w:rsid w:val="00AD398D"/>
    <w:rsid w:val="00AD40B3"/>
    <w:rsid w:val="00AD4E81"/>
    <w:rsid w:val="00AE4050"/>
    <w:rsid w:val="00AE5493"/>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19D8"/>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070E5"/>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528A"/>
    <w:rsid w:val="00D875FB"/>
    <w:rsid w:val="00D9005D"/>
    <w:rsid w:val="00DA3A7D"/>
    <w:rsid w:val="00DA65F1"/>
    <w:rsid w:val="00DA7BEA"/>
    <w:rsid w:val="00DB0DB4"/>
    <w:rsid w:val="00DB45F3"/>
    <w:rsid w:val="00DB5720"/>
    <w:rsid w:val="00DB5966"/>
    <w:rsid w:val="00DC1FC7"/>
    <w:rsid w:val="00DC5CD8"/>
    <w:rsid w:val="00DC63CF"/>
    <w:rsid w:val="00DD27FF"/>
    <w:rsid w:val="00DD3354"/>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5035</TotalTime>
  <Pages>6</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125</cp:revision>
  <cp:lastPrinted>2023-05-02T04:14:00Z</cp:lastPrinted>
  <dcterms:created xsi:type="dcterms:W3CDTF">2021-01-05T08:23:00Z</dcterms:created>
  <dcterms:modified xsi:type="dcterms:W3CDTF">2023-06-22T11:06:00Z</dcterms:modified>
</cp:coreProperties>
</file>