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4B" w:rsidRDefault="00BD294B" w:rsidP="00421F48">
      <w:pPr>
        <w:ind w:firstLine="708"/>
        <w:jc w:val="center"/>
        <w:rPr>
          <w:b/>
          <w:sz w:val="22"/>
          <w:szCs w:val="22"/>
        </w:rPr>
      </w:pPr>
    </w:p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bookmarkStart w:id="0" w:name="_GoBack"/>
      <w:bookmarkEnd w:id="0"/>
      <w:r w:rsidRPr="00B360AD">
        <w:rPr>
          <w:b/>
          <w:sz w:val="22"/>
          <w:szCs w:val="22"/>
        </w:rPr>
        <w:t>ПРОТОКОЛ №</w:t>
      </w:r>
      <w:r w:rsidR="00F423E8">
        <w:rPr>
          <w:b/>
          <w:sz w:val="22"/>
          <w:szCs w:val="22"/>
        </w:rPr>
        <w:t xml:space="preserve"> 21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Pr="00B360AD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805">
        <w:rPr>
          <w:b/>
          <w:sz w:val="22"/>
          <w:szCs w:val="22"/>
        </w:rPr>
        <w:t xml:space="preserve">               </w:t>
      </w:r>
      <w:r w:rsidR="00D43AB7">
        <w:rPr>
          <w:b/>
          <w:sz w:val="22"/>
          <w:szCs w:val="22"/>
        </w:rPr>
        <w:t xml:space="preserve">  23</w:t>
      </w:r>
      <w:r w:rsidR="008F13C5">
        <w:rPr>
          <w:b/>
          <w:sz w:val="22"/>
          <w:szCs w:val="22"/>
        </w:rPr>
        <w:t xml:space="preserve"> июл</w:t>
      </w:r>
      <w:r w:rsidR="005B30DF">
        <w:rPr>
          <w:b/>
          <w:sz w:val="22"/>
          <w:szCs w:val="22"/>
        </w:rPr>
        <w:t>я</w:t>
      </w:r>
      <w:r w:rsidR="0030265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>2021</w:t>
      </w:r>
      <w:r w:rsidRPr="00B360AD">
        <w:rPr>
          <w:b/>
          <w:sz w:val="22"/>
          <w:szCs w:val="22"/>
        </w:rPr>
        <w:t xml:space="preserve"> года</w:t>
      </w: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D43AB7">
        <w:rPr>
          <w:b/>
          <w:sz w:val="22"/>
          <w:szCs w:val="22"/>
        </w:rPr>
        <w:t>21</w:t>
      </w:r>
      <w:r w:rsidRPr="00B360AD">
        <w:rPr>
          <w:b/>
          <w:sz w:val="22"/>
          <w:szCs w:val="22"/>
        </w:rPr>
        <w:t>.0</w:t>
      </w:r>
      <w:r w:rsidR="008F13C5">
        <w:rPr>
          <w:b/>
          <w:sz w:val="22"/>
          <w:szCs w:val="22"/>
        </w:rPr>
        <w:t>7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D43AB7">
        <w:rPr>
          <w:b/>
          <w:sz w:val="22"/>
          <w:szCs w:val="22"/>
        </w:rPr>
        <w:t>21</w:t>
      </w:r>
      <w:r w:rsidR="008F180A">
        <w:rPr>
          <w:b/>
          <w:sz w:val="22"/>
          <w:szCs w:val="22"/>
        </w:rPr>
        <w:t xml:space="preserve"> от</w:t>
      </w:r>
      <w:r w:rsidR="00D43AB7">
        <w:rPr>
          <w:b/>
          <w:sz w:val="22"/>
          <w:szCs w:val="22"/>
        </w:rPr>
        <w:t xml:space="preserve"> 14.</w:t>
      </w:r>
      <w:r w:rsidR="008706DF">
        <w:rPr>
          <w:b/>
          <w:sz w:val="22"/>
          <w:szCs w:val="22"/>
        </w:rPr>
        <w:t>07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</w:t>
      </w:r>
      <w:r w:rsidR="008F13C5">
        <w:rPr>
          <w:b/>
          <w:sz w:val="22"/>
          <w:szCs w:val="22"/>
        </w:rPr>
        <w:t>хстан от</w:t>
      </w:r>
      <w:r w:rsidR="008F13C5">
        <w:rPr>
          <w:b/>
        </w:rPr>
        <w:t xml:space="preserve"> 4 июня 2021 года № 375 </w:t>
      </w:r>
      <w:r w:rsidR="008F13C5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="008F13C5"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="008F13C5" w:rsidRPr="00814651">
        <w:rPr>
          <w:b/>
        </w:rPr>
        <w:t>Жамбылская</w:t>
      </w:r>
      <w:proofErr w:type="spellEnd"/>
      <w:r w:rsidR="008F13C5"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="008F13C5" w:rsidRPr="00814651">
        <w:rPr>
          <w:b/>
        </w:rPr>
        <w:t>Жамбылский</w:t>
      </w:r>
      <w:proofErr w:type="spellEnd"/>
      <w:r w:rsidR="008F13C5" w:rsidRPr="00814651">
        <w:rPr>
          <w:b/>
        </w:rPr>
        <w:t xml:space="preserve"> р-н с. Пресновка ул. Довженко 46</w:t>
      </w:r>
      <w:r w:rsidRPr="00B360AD">
        <w:rPr>
          <w:b/>
          <w:sz w:val="22"/>
          <w:szCs w:val="22"/>
        </w:rPr>
        <w:t xml:space="preserve">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D355AF" w:rsidRDefault="00846E95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p w:rsidR="0030265D" w:rsidRDefault="0030265D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tbl>
      <w:tblPr>
        <w:tblW w:w="1134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1418"/>
        <w:gridCol w:w="992"/>
        <w:gridCol w:w="850"/>
        <w:gridCol w:w="1276"/>
        <w:gridCol w:w="992"/>
        <w:gridCol w:w="850"/>
      </w:tblGrid>
      <w:tr w:rsidR="008F13C5" w:rsidRPr="008F13C5" w:rsidTr="00D35485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  <w:lang w:val="kk-KZ"/>
              </w:rPr>
              <w:t>№ лота</w:t>
            </w:r>
          </w:p>
          <w:p w:rsidR="008F13C5" w:rsidRPr="008F13C5" w:rsidRDefault="008F13C5" w:rsidP="008F13C5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rPr>
                <w:sz w:val="18"/>
                <w:szCs w:val="18"/>
              </w:rPr>
            </w:pPr>
          </w:p>
          <w:p w:rsidR="008F13C5" w:rsidRPr="008F13C5" w:rsidRDefault="008F13C5" w:rsidP="008F13C5">
            <w:pPr>
              <w:rPr>
                <w:sz w:val="18"/>
                <w:szCs w:val="18"/>
              </w:rPr>
            </w:pPr>
            <w:r w:rsidRPr="008F13C5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jc w:val="center"/>
              <w:rPr>
                <w:b/>
                <w:sz w:val="18"/>
                <w:szCs w:val="18"/>
              </w:rPr>
            </w:pPr>
            <w:r w:rsidRPr="008F13C5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3C5" w:rsidRPr="008F13C5" w:rsidRDefault="008F13C5" w:rsidP="008F13C5">
            <w:pPr>
              <w:jc w:val="center"/>
              <w:rPr>
                <w:b/>
                <w:sz w:val="18"/>
                <w:szCs w:val="18"/>
              </w:rPr>
            </w:pPr>
            <w:r w:rsidRPr="008F13C5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D43AB7" w:rsidRPr="008F13C5" w:rsidTr="00D35485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7" w:rsidRPr="008F13C5" w:rsidRDefault="00D43AB7" w:rsidP="00D43AB7">
            <w:pPr>
              <w:numPr>
                <w:ilvl w:val="0"/>
                <w:numId w:val="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Увлажнитель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кислорода  (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 xml:space="preserve">на напольной стойке)  </w:t>
            </w:r>
          </w:p>
          <w:p w:rsidR="00D43AB7" w:rsidRDefault="00D43AB7" w:rsidP="00D43AB7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 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Предназначен для регулируемой подачи к пациенту кислорода с одновременным его увлажнением методом пропускания через дистиллированную воду.</w:t>
            </w:r>
          </w:p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Состоит из:</w:t>
            </w:r>
          </w:p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-индикатора расхода (ротаметр, </w:t>
            </w:r>
            <w:proofErr w:type="spellStart"/>
            <w:r>
              <w:rPr>
                <w:color w:val="000000"/>
                <w:sz w:val="18"/>
                <w:szCs w:val="18"/>
              </w:rPr>
              <w:t>флуометр</w:t>
            </w:r>
            <w:proofErr w:type="spellEnd"/>
            <w:r>
              <w:rPr>
                <w:color w:val="000000"/>
                <w:sz w:val="18"/>
                <w:szCs w:val="18"/>
              </w:rPr>
              <w:t>) поплавкового типа с регулятором расхода;</w:t>
            </w:r>
          </w:p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-сменная емкость объемом 1000 мл с закручивающейся крышкой, оснащенная специальным штуцером для подключения к регулятору расхода, трубкой с распылителем, выходным штуцером конусного типа, предохранительным клапаном. Емкость </w:t>
            </w:r>
            <w:proofErr w:type="spellStart"/>
            <w:r>
              <w:rPr>
                <w:color w:val="000000"/>
                <w:sz w:val="18"/>
                <w:szCs w:val="18"/>
              </w:rPr>
              <w:t>автоклавируемая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при 121 С. К выходному штуцеру через штуцер ОНП подключается шланг кислородной маски или носового катетера различных конструкций.</w:t>
            </w:r>
          </w:p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-стойка напольная;</w:t>
            </w:r>
          </w:p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-шланг со штекером для подключения к газовому клапану;</w:t>
            </w:r>
          </w:p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Шланг соединен с увлажнителем кислорода через накидную гайку.       </w:t>
            </w:r>
            <w:r>
              <w:rPr>
                <w:color w:val="000000"/>
                <w:sz w:val="18"/>
                <w:szCs w:val="18"/>
              </w:rPr>
              <w:lastRenderedPageBreak/>
              <w:t>Диапазон регулировки расхода кислорода, л/ мин 0 -20</w:t>
            </w:r>
          </w:p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 емкости/ рабочий объем, мл 1000/500-800 </w:t>
            </w:r>
          </w:p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Габаритные размеры, мм 40х245х585</w:t>
            </w:r>
          </w:p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Рабочее давление, подаваемое на вход увлажнителя, кПа 400-600 </w:t>
            </w:r>
          </w:p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Материал изготовления банки увлажнителя и</w:t>
            </w:r>
          </w:p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закручивающейся крышки - </w:t>
            </w:r>
            <w:proofErr w:type="spellStart"/>
            <w:r>
              <w:rPr>
                <w:color w:val="000000"/>
                <w:sz w:val="18"/>
                <w:szCs w:val="18"/>
              </w:rPr>
              <w:t>Автоклавируемый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поликарбонат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299 650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898 950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D43AB7" w:rsidRPr="008F13C5" w:rsidTr="005374DB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7" w:rsidRPr="008F13C5" w:rsidRDefault="00D43AB7" w:rsidP="00D43AB7">
            <w:pPr>
              <w:numPr>
                <w:ilvl w:val="0"/>
                <w:numId w:val="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Банка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аспирационная(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на напольной стойке, для нагнетания) 2 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hd w:val="clear" w:color="auto" w:fill="FFFFFF"/>
              <w:spacing w:line="276" w:lineRule="auto"/>
              <w:rPr>
                <w:b/>
                <w:bCs/>
                <w:color w:val="01011B"/>
                <w:sz w:val="18"/>
                <w:szCs w:val="18"/>
                <w:bdr w:val="none" w:sz="0" w:space="0" w:color="auto" w:frame="1"/>
              </w:rPr>
            </w:pPr>
            <w:r>
              <w:rPr>
                <w:color w:val="000000"/>
                <w:sz w:val="18"/>
                <w:szCs w:val="18"/>
              </w:rPr>
              <w:t xml:space="preserve">Предназначен для промывания полостей и ран различными растворами и жидкостями, в том числе для проведения </w:t>
            </w:r>
            <w:proofErr w:type="spellStart"/>
            <w:r>
              <w:rPr>
                <w:color w:val="000000"/>
                <w:sz w:val="18"/>
                <w:szCs w:val="18"/>
              </w:rPr>
              <w:t>ирригоскопии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толстой кишки.</w:t>
            </w:r>
          </w:p>
          <w:p w:rsidR="00D43AB7" w:rsidRDefault="00D43AB7" w:rsidP="00D43AB7">
            <w:pPr>
              <w:shd w:val="clear" w:color="auto" w:fill="FFFFFF"/>
              <w:spacing w:line="276" w:lineRule="auto"/>
              <w:rPr>
                <w:color w:val="01011B"/>
                <w:sz w:val="18"/>
                <w:szCs w:val="18"/>
              </w:rPr>
            </w:pPr>
            <w:r>
              <w:rPr>
                <w:b/>
                <w:bCs/>
                <w:color w:val="01011B"/>
                <w:sz w:val="18"/>
                <w:szCs w:val="18"/>
                <w:bdr w:val="none" w:sz="0" w:space="0" w:color="auto" w:frame="1"/>
              </w:rPr>
              <w:t>Технические характеристики:</w:t>
            </w:r>
          </w:p>
          <w:p w:rsidR="00D43AB7" w:rsidRDefault="00D43AB7" w:rsidP="00D43AB7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proofErr w:type="spellStart"/>
            <w:r>
              <w:rPr>
                <w:color w:val="01011B"/>
                <w:sz w:val="18"/>
                <w:szCs w:val="18"/>
              </w:rPr>
              <w:t>max</w:t>
            </w:r>
            <w:proofErr w:type="spellEnd"/>
            <w:r>
              <w:rPr>
                <w:color w:val="01011B"/>
                <w:sz w:val="18"/>
                <w:szCs w:val="18"/>
              </w:rPr>
              <w:t>. давление, создаваемое аппаратом для нагнетания, кПа — 40;</w:t>
            </w:r>
          </w:p>
          <w:p w:rsidR="00D43AB7" w:rsidRDefault="00D43AB7" w:rsidP="00D43AB7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>
              <w:rPr>
                <w:color w:val="01011B"/>
                <w:sz w:val="18"/>
                <w:szCs w:val="18"/>
              </w:rPr>
              <w:t>свободный расход воздуха, л/мин — 3;</w:t>
            </w:r>
          </w:p>
          <w:p w:rsidR="00D43AB7" w:rsidRDefault="00D43AB7" w:rsidP="00D43AB7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>
              <w:rPr>
                <w:color w:val="01011B"/>
                <w:sz w:val="18"/>
                <w:szCs w:val="18"/>
              </w:rPr>
              <w:t>время установления рабочего режима, мин — 2;</w:t>
            </w:r>
          </w:p>
          <w:p w:rsidR="00D43AB7" w:rsidRDefault="00D43AB7" w:rsidP="00D43AB7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>
              <w:rPr>
                <w:color w:val="01011B"/>
                <w:sz w:val="18"/>
                <w:szCs w:val="18"/>
              </w:rPr>
              <w:t>объем поликарбонатной банки, л — 2,5;</w:t>
            </w:r>
          </w:p>
          <w:p w:rsidR="00D43AB7" w:rsidRDefault="00D43AB7" w:rsidP="00D43AB7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>
              <w:rPr>
                <w:color w:val="01011B"/>
                <w:sz w:val="18"/>
                <w:szCs w:val="18"/>
              </w:rPr>
              <w:t>масса, кг — 2;</w:t>
            </w:r>
          </w:p>
          <w:p w:rsidR="00D43AB7" w:rsidRDefault="00D43AB7" w:rsidP="00D43AB7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>
              <w:rPr>
                <w:color w:val="01011B"/>
                <w:sz w:val="18"/>
                <w:szCs w:val="18"/>
              </w:rPr>
              <w:t>габаритные размеры, мм — 240×245×585;</w:t>
            </w:r>
          </w:p>
          <w:p w:rsidR="00D43AB7" w:rsidRDefault="00D43AB7" w:rsidP="00D43AB7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>
              <w:rPr>
                <w:color w:val="01011B"/>
                <w:sz w:val="18"/>
                <w:szCs w:val="18"/>
              </w:rPr>
              <w:t>масса (с упаковкой), кг — 2,5;</w:t>
            </w:r>
          </w:p>
          <w:p w:rsidR="00D43AB7" w:rsidRDefault="00D43AB7" w:rsidP="00D43AB7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>
              <w:rPr>
                <w:color w:val="01011B"/>
                <w:sz w:val="18"/>
                <w:szCs w:val="18"/>
              </w:rPr>
              <w:t>габаритные размеры (с упаковкой), мм — 290×236×590.</w:t>
            </w:r>
          </w:p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D43AB7" w:rsidRPr="008F13C5" w:rsidTr="005374DB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7" w:rsidRPr="008F13C5" w:rsidRDefault="00D43AB7" w:rsidP="00D43AB7">
            <w:pPr>
              <w:numPr>
                <w:ilvl w:val="0"/>
                <w:numId w:val="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Прокладки для </w:t>
            </w:r>
            <w:proofErr w:type="spellStart"/>
            <w:r>
              <w:rPr>
                <w:color w:val="000000"/>
                <w:sz w:val="18"/>
                <w:szCs w:val="18"/>
              </w:rPr>
              <w:t>физио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процедур: 30*60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Физиотерапевтическая гидрофобная прямоугольная прокладка (электрод) предназначается для проведения электрофореза, динамической </w:t>
            </w:r>
            <w:proofErr w:type="gramStart"/>
            <w:r>
              <w:rPr>
                <w:color w:val="000000"/>
                <w:sz w:val="18"/>
                <w:szCs w:val="18"/>
              </w:rPr>
              <w:t>терапии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гальванизации и других видов лечения токами. Используется совместно со специальной аппаратурой в качестве сменных насадок на стационарные электроды.  Каждая прокладка сделана из многослойной хлопчатобумажной ткани и углеродной. Предоставленные прокладки – электроды являются многоразовыми. При </w:t>
            </w:r>
            <w:r>
              <w:rPr>
                <w:color w:val="000000"/>
                <w:sz w:val="18"/>
                <w:szCs w:val="18"/>
              </w:rPr>
              <w:lastRenderedPageBreak/>
              <w:t>должной эксплуатации они выдерживают до 300 циклов электрофореза с регулярными циклами стирки и дезинфекции.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D43AB7" w:rsidRPr="008F13C5" w:rsidTr="002628B5"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7" w:rsidRPr="008F13C5" w:rsidRDefault="00D43AB7" w:rsidP="00D43AB7">
            <w:pPr>
              <w:numPr>
                <w:ilvl w:val="0"/>
                <w:numId w:val="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Прокладки для </w:t>
            </w:r>
            <w:proofErr w:type="spellStart"/>
            <w:r>
              <w:rPr>
                <w:color w:val="000000"/>
                <w:sz w:val="18"/>
                <w:szCs w:val="18"/>
              </w:rPr>
              <w:t>физио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процедур:50*100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Физиотерапевтическая гидрофобная прямоугольная прокладка (электрод) предназначается для проведения электрофореза, динамической </w:t>
            </w:r>
            <w:proofErr w:type="gramStart"/>
            <w:r>
              <w:rPr>
                <w:color w:val="000000"/>
                <w:sz w:val="18"/>
                <w:szCs w:val="18"/>
              </w:rPr>
              <w:t>терапии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гальванизации и других видов лечения токами. Используется совместно со специальной аппаратурой в качестве сменных насадок на стационарные электроды.  Каждая прокладка сделана из многослойной хлопчатобумажной ткани и углеродной. Предоставленные прокладки – электроды являются многоразовыми. При должной эксплуатации они выдерживают до 300 циклов электрофореза с регулярными циклами стирки и дезинфекции.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D43AB7" w:rsidRPr="008F13C5" w:rsidTr="00363653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7" w:rsidRPr="008F13C5" w:rsidRDefault="00D43AB7" w:rsidP="00D43AB7">
            <w:pPr>
              <w:numPr>
                <w:ilvl w:val="0"/>
                <w:numId w:val="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Прокладки для </w:t>
            </w:r>
            <w:proofErr w:type="spellStart"/>
            <w:r>
              <w:rPr>
                <w:color w:val="000000"/>
                <w:sz w:val="18"/>
                <w:szCs w:val="18"/>
              </w:rPr>
              <w:t>физио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</w:t>
            </w:r>
            <w:proofErr w:type="gramStart"/>
            <w:r>
              <w:rPr>
                <w:color w:val="000000"/>
                <w:sz w:val="18"/>
                <w:szCs w:val="18"/>
              </w:rPr>
              <w:t>процедур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80*120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Физиотерапевтическая гидрофобная прямоугольная прокладка (электрод) предназначается для проведения электрофореза, динамической </w:t>
            </w:r>
            <w:proofErr w:type="gramStart"/>
            <w:r>
              <w:rPr>
                <w:color w:val="000000"/>
                <w:sz w:val="18"/>
                <w:szCs w:val="18"/>
              </w:rPr>
              <w:t>терапии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гальванизации и других видов лечения токами. Используется совместно со специальной аппаратурой в качестве сменных насадок на стационарные электроды.  Каждая прокладка сделана из многослойной хлопчатобумажной ткани и углеродной. Предоставленные прокладки – электроды являются многоразовыми. При должной эксплуатации они выдерживают до 300 циклов электрофореза с регулярными циклами стирки и дезинфекции.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37 125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D43AB7" w:rsidRPr="008F13C5" w:rsidTr="00363653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7" w:rsidRPr="008F13C5" w:rsidRDefault="00D43AB7" w:rsidP="00D43AB7">
            <w:pPr>
              <w:numPr>
                <w:ilvl w:val="0"/>
                <w:numId w:val="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Прокладки для </w:t>
            </w:r>
            <w:proofErr w:type="spellStart"/>
            <w:r>
              <w:rPr>
                <w:color w:val="000000"/>
                <w:sz w:val="18"/>
                <w:szCs w:val="18"/>
              </w:rPr>
              <w:t>физио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</w:t>
            </w:r>
            <w:proofErr w:type="gramStart"/>
            <w:r>
              <w:rPr>
                <w:color w:val="000000"/>
                <w:sz w:val="18"/>
                <w:szCs w:val="18"/>
              </w:rPr>
              <w:t>процедур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150*200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Физиотерапевтическая гидрофобная прямоугольная прокладка (электрод) предназначается для проведения электрофореза, динамической </w:t>
            </w:r>
            <w:proofErr w:type="gramStart"/>
            <w:r>
              <w:rPr>
                <w:color w:val="000000"/>
                <w:sz w:val="18"/>
                <w:szCs w:val="18"/>
              </w:rPr>
              <w:t>терапии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гальванизации и других видов лечения токами. </w:t>
            </w:r>
            <w:r>
              <w:rPr>
                <w:color w:val="000000"/>
                <w:sz w:val="18"/>
                <w:szCs w:val="18"/>
              </w:rPr>
              <w:lastRenderedPageBreak/>
              <w:t>Используется совместно со специальной аппаратурой в качестве сменных насадок на стационарные электроды.  Каждая прокладка сделана из многослойной хлопчатобумажной ткани и углеродной. Предоставленные прокладки – электроды являются многоразовыми. При должной эксплуатации они выдерживают до 300 циклов электрофореза с регулярными циклами стирки и дезинфекции.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63 315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7" w:rsidRDefault="00D43AB7" w:rsidP="00D43AB7">
            <w:pPr>
              <w:suppressAutoHyphens w:val="0"/>
              <w:spacing w:line="276" w:lineRule="auto"/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</w:rPr>
              <w:t xml:space="preserve">СКО </w:t>
            </w:r>
            <w:proofErr w:type="spellStart"/>
            <w:r>
              <w:rPr>
                <w:i/>
                <w:sz w:val="18"/>
                <w:szCs w:val="18"/>
              </w:rPr>
              <w:t>Жамбылский</w:t>
            </w:r>
            <w:proofErr w:type="spellEnd"/>
            <w:r>
              <w:rPr>
                <w:i/>
                <w:sz w:val="18"/>
                <w:szCs w:val="18"/>
              </w:rPr>
              <w:t xml:space="preserve"> р-н </w:t>
            </w:r>
            <w:proofErr w:type="spellStart"/>
            <w:r>
              <w:rPr>
                <w:i/>
                <w:sz w:val="18"/>
                <w:szCs w:val="18"/>
              </w:rPr>
              <w:t>с.Пресновка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ул.Довженко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lastRenderedPageBreak/>
              <w:t>46</w:t>
            </w:r>
          </w:p>
        </w:tc>
      </w:tr>
      <w:tr w:rsidR="00D43AB7" w:rsidRPr="008F13C5" w:rsidTr="00D43AB7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7" w:rsidRPr="008F13C5" w:rsidRDefault="00D43AB7" w:rsidP="00D43AB7">
            <w:p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ru-RU"/>
              </w:rPr>
            </w:pPr>
            <w:r w:rsidRPr="008F13C5">
              <w:rPr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AB7" w:rsidRPr="008F13C5" w:rsidRDefault="00D43AB7" w:rsidP="00D43AB7">
            <w:pPr>
              <w:rPr>
                <w:rFonts w:ascii="Calibri" w:hAnsi="Calibri"/>
                <w:color w:val="000000"/>
              </w:rPr>
            </w:pPr>
            <w:r w:rsidRPr="008F13C5">
              <w:rPr>
                <w:rFonts w:ascii="Calibri" w:hAnsi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B7" w:rsidRPr="008F13C5" w:rsidRDefault="00D43AB7" w:rsidP="00D43A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AB7" w:rsidRPr="008F13C5" w:rsidRDefault="00D43AB7" w:rsidP="00D43AB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3AB7" w:rsidRPr="008F13C5" w:rsidRDefault="00D43AB7" w:rsidP="00D43AB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7" w:rsidRPr="008F13C5" w:rsidRDefault="00D43AB7" w:rsidP="00D43AB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AB7" w:rsidRPr="008F13C5" w:rsidRDefault="00D43AB7" w:rsidP="00D43A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1  393 390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7" w:rsidRPr="008F13C5" w:rsidRDefault="00D43AB7" w:rsidP="00D43AB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B7" w:rsidRPr="008F13C5" w:rsidRDefault="00D43AB7" w:rsidP="00D43AB7">
            <w:pPr>
              <w:jc w:val="right"/>
              <w:rPr>
                <w:sz w:val="18"/>
                <w:szCs w:val="18"/>
              </w:rPr>
            </w:pPr>
          </w:p>
        </w:tc>
      </w:tr>
    </w:tbl>
    <w:p w:rsidR="00064C60" w:rsidRDefault="00064C60" w:rsidP="00064C60">
      <w:pPr>
        <w:ind w:hanging="1701"/>
        <w:rPr>
          <w:b/>
          <w:sz w:val="22"/>
          <w:szCs w:val="22"/>
        </w:rPr>
      </w:pPr>
    </w:p>
    <w:p w:rsidR="009B2727" w:rsidRDefault="009B2727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E25325" w:rsidRDefault="00EC49C5" w:rsidP="00D355AF">
      <w:pPr>
        <w:suppressAutoHyphens w:val="0"/>
        <w:ind w:left="710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             </w:t>
      </w:r>
    </w:p>
    <w:p w:rsidR="00E25325" w:rsidRDefault="00E25325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420999" w:rsidRDefault="00EC49C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  <w:r w:rsidRPr="00B360AD">
        <w:rPr>
          <w:b/>
          <w:sz w:val="22"/>
          <w:szCs w:val="22"/>
        </w:rPr>
        <w:t xml:space="preserve">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p w:rsidR="00E25325" w:rsidRPr="00B360AD" w:rsidRDefault="00E2532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57"/>
        <w:gridCol w:w="2025"/>
        <w:gridCol w:w="1716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D43AB7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ТОО «</w:t>
            </w:r>
            <w:proofErr w:type="spellStart"/>
            <w:r>
              <w:rPr>
                <w:sz w:val="22"/>
                <w:szCs w:val="22"/>
                <w:lang w:eastAsia="ru-RU"/>
              </w:rPr>
              <w:t>ЛабТехМед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СКО</w:t>
            </w:r>
            <w:r w:rsidR="005B30DF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786032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</w:t>
            </w:r>
            <w:r w:rsidR="008F13C5">
              <w:rPr>
                <w:sz w:val="22"/>
                <w:szCs w:val="22"/>
                <w:lang w:eastAsia="ru-RU"/>
              </w:rPr>
              <w:t>.07</w:t>
            </w:r>
            <w:r w:rsidR="003D349A">
              <w:rPr>
                <w:sz w:val="22"/>
                <w:szCs w:val="22"/>
                <w:lang w:eastAsia="ru-RU"/>
              </w:rPr>
              <w:t>.2021г</w:t>
            </w:r>
          </w:p>
        </w:tc>
        <w:tc>
          <w:tcPr>
            <w:tcW w:w="924" w:type="pct"/>
            <w:vAlign w:val="center"/>
          </w:tcPr>
          <w:p w:rsidR="00420999" w:rsidRPr="00B360AD" w:rsidRDefault="00786032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 ч 50</w:t>
            </w:r>
            <w:r w:rsidR="0045526F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786032">
        <w:rPr>
          <w:caps/>
          <w:sz w:val="22"/>
          <w:szCs w:val="22"/>
          <w:lang w:eastAsia="ru-RU"/>
        </w:rPr>
        <w:t>21</w:t>
      </w:r>
      <w:r w:rsidR="008706DF">
        <w:rPr>
          <w:caps/>
          <w:sz w:val="22"/>
          <w:szCs w:val="22"/>
          <w:lang w:eastAsia="ru-RU"/>
        </w:rPr>
        <w:t xml:space="preserve"> июл</w:t>
      </w:r>
      <w:r w:rsidR="005B30DF">
        <w:rPr>
          <w:caps/>
          <w:sz w:val="22"/>
          <w:szCs w:val="22"/>
          <w:lang w:eastAsia="ru-RU"/>
        </w:rPr>
        <w:t>я</w:t>
      </w:r>
      <w:r w:rsidR="003D349A">
        <w:rPr>
          <w:caps/>
          <w:sz w:val="22"/>
          <w:szCs w:val="22"/>
          <w:lang w:eastAsia="ru-RU"/>
        </w:rPr>
        <w:t xml:space="preserve"> 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5B30DF" w:rsidRDefault="0030265D" w:rsidP="0030265D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</w:t>
      </w:r>
    </w:p>
    <w:p w:rsidR="00F427D1" w:rsidRDefault="005B30DF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064C60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</w:t>
      </w:r>
    </w:p>
    <w:tbl>
      <w:tblPr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846"/>
        <w:gridCol w:w="3540"/>
        <w:gridCol w:w="1134"/>
        <w:gridCol w:w="992"/>
        <w:gridCol w:w="993"/>
        <w:gridCol w:w="1417"/>
      </w:tblGrid>
      <w:tr w:rsidR="00786032" w:rsidRPr="00786032" w:rsidTr="00786032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  <w:lang w:val="kk-KZ"/>
              </w:rPr>
              <w:t>№ лота</w:t>
            </w:r>
          </w:p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Цена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ТОО «</w:t>
            </w:r>
            <w:proofErr w:type="spellStart"/>
            <w:r w:rsidRPr="00786032">
              <w:rPr>
                <w:sz w:val="18"/>
                <w:szCs w:val="18"/>
              </w:rPr>
              <w:t>ЛабТехМед</w:t>
            </w:r>
            <w:proofErr w:type="spellEnd"/>
            <w:r w:rsidRPr="00786032">
              <w:rPr>
                <w:sz w:val="18"/>
                <w:szCs w:val="18"/>
              </w:rPr>
              <w:t xml:space="preserve"> СКО»</w:t>
            </w:r>
          </w:p>
        </w:tc>
      </w:tr>
      <w:tr w:rsidR="00786032" w:rsidRPr="00786032" w:rsidTr="00786032">
        <w:trPr>
          <w:trHeight w:val="1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32" w:rsidRPr="00786032" w:rsidRDefault="00786032" w:rsidP="00786032">
            <w:pPr>
              <w:numPr>
                <w:ilvl w:val="0"/>
                <w:numId w:val="1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 w:rsidRPr="00786032">
              <w:rPr>
                <w:color w:val="000000"/>
                <w:sz w:val="18"/>
                <w:szCs w:val="18"/>
                <w:lang w:eastAsia="ru-RU"/>
              </w:rPr>
              <w:t xml:space="preserve">Увлажнитель </w:t>
            </w:r>
            <w:proofErr w:type="gramStart"/>
            <w:r w:rsidRPr="00786032">
              <w:rPr>
                <w:color w:val="000000"/>
                <w:sz w:val="18"/>
                <w:szCs w:val="18"/>
                <w:lang w:eastAsia="ru-RU"/>
              </w:rPr>
              <w:t>кислорода  (</w:t>
            </w:r>
            <w:proofErr w:type="gramEnd"/>
            <w:r w:rsidRPr="00786032">
              <w:rPr>
                <w:color w:val="000000"/>
                <w:sz w:val="18"/>
                <w:szCs w:val="18"/>
                <w:lang w:eastAsia="ru-RU"/>
              </w:rPr>
              <w:t xml:space="preserve">на напольной стойке)  </w:t>
            </w:r>
          </w:p>
          <w:p w:rsidR="00786032" w:rsidRPr="00786032" w:rsidRDefault="00786032" w:rsidP="00786032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 w:rsidRPr="00786032">
              <w:rPr>
                <w:color w:val="000000"/>
                <w:sz w:val="18"/>
                <w:szCs w:val="18"/>
                <w:lang w:eastAsia="ru-RU"/>
              </w:rPr>
              <w:t>1 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>Предназначен для регулируемой подачи к пациенту кислорода с одновременным его увлажнением методом пропускания через дистиллированную воду.</w:t>
            </w:r>
          </w:p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>Состоит из:</w:t>
            </w:r>
          </w:p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 xml:space="preserve">-индикатора расхода (ротаметр, </w:t>
            </w:r>
            <w:proofErr w:type="spellStart"/>
            <w:r w:rsidRPr="00786032">
              <w:rPr>
                <w:color w:val="000000"/>
                <w:sz w:val="18"/>
                <w:szCs w:val="18"/>
              </w:rPr>
              <w:t>флуометр</w:t>
            </w:r>
            <w:proofErr w:type="spellEnd"/>
            <w:r w:rsidRPr="00786032">
              <w:rPr>
                <w:color w:val="000000"/>
                <w:sz w:val="18"/>
                <w:szCs w:val="18"/>
              </w:rPr>
              <w:t>) поплавкового типа с регулятором расхода;</w:t>
            </w:r>
          </w:p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 xml:space="preserve">-сменная емкость объемом 1000 мл с закручивающейся крышкой, оснащенная специальным штуцером для подключения к регулятору расхода, трубкой с распылителем, выходным штуцером конусного типа, предохранительным клапаном. Емкость </w:t>
            </w:r>
            <w:proofErr w:type="spellStart"/>
            <w:r w:rsidRPr="00786032">
              <w:rPr>
                <w:color w:val="000000"/>
                <w:sz w:val="18"/>
                <w:szCs w:val="18"/>
              </w:rPr>
              <w:t>автоклавируемая</w:t>
            </w:r>
            <w:proofErr w:type="spellEnd"/>
            <w:r w:rsidRPr="00786032">
              <w:rPr>
                <w:color w:val="000000"/>
                <w:sz w:val="18"/>
                <w:szCs w:val="18"/>
              </w:rPr>
              <w:t xml:space="preserve"> при 121 С. К выходному штуцеру через штуцер ОНП подключается шланг кислородной маски или носового катетера различных конструкций.</w:t>
            </w:r>
          </w:p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lastRenderedPageBreak/>
              <w:t>-стойка напольная;</w:t>
            </w:r>
          </w:p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>-шланг со штекером для подключения к газовому клапану;</w:t>
            </w:r>
          </w:p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>Шланг соединен с увлажнителем кислорода через накидную гайку.       Диапазон регулировки расхода кислорода, л/ мин 0 -20</w:t>
            </w:r>
          </w:p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 xml:space="preserve">Объем емкости/ рабочий объем, мл 1000/500-800 </w:t>
            </w:r>
          </w:p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>Габаритные размеры, мм 40х245х585</w:t>
            </w:r>
          </w:p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 xml:space="preserve">Рабочее давление, подаваемое на вход увлажнителя, кПа 400-600 </w:t>
            </w:r>
          </w:p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>Материал изготовления банки увлажнителя и</w:t>
            </w:r>
          </w:p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  <w:lang w:val="kk-KZ"/>
              </w:rPr>
            </w:pPr>
            <w:r w:rsidRPr="00786032">
              <w:rPr>
                <w:color w:val="000000"/>
                <w:sz w:val="18"/>
                <w:szCs w:val="18"/>
              </w:rPr>
              <w:t xml:space="preserve">закручивающейся крышки - </w:t>
            </w:r>
            <w:proofErr w:type="spellStart"/>
            <w:r w:rsidRPr="00786032">
              <w:rPr>
                <w:color w:val="000000"/>
                <w:sz w:val="18"/>
                <w:szCs w:val="18"/>
              </w:rPr>
              <w:t>Автоклавируемый</w:t>
            </w:r>
            <w:proofErr w:type="spellEnd"/>
            <w:r w:rsidRPr="00786032">
              <w:rPr>
                <w:color w:val="000000"/>
                <w:sz w:val="18"/>
                <w:szCs w:val="18"/>
              </w:rPr>
              <w:t xml:space="preserve"> поликарбонат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86032">
              <w:rPr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 xml:space="preserve">299 650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287 700</w:t>
            </w:r>
          </w:p>
        </w:tc>
      </w:tr>
      <w:tr w:rsidR="00786032" w:rsidRPr="00786032" w:rsidTr="00786032">
        <w:trPr>
          <w:trHeight w:val="11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32" w:rsidRPr="00786032" w:rsidRDefault="00786032" w:rsidP="00786032">
            <w:pPr>
              <w:numPr>
                <w:ilvl w:val="0"/>
                <w:numId w:val="1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uppressAutoHyphens w:val="0"/>
              <w:spacing w:line="276" w:lineRule="auto"/>
              <w:rPr>
                <w:color w:val="000000"/>
                <w:sz w:val="18"/>
                <w:szCs w:val="18"/>
                <w:lang w:eastAsia="ru-RU"/>
              </w:rPr>
            </w:pPr>
            <w:r w:rsidRPr="00786032">
              <w:rPr>
                <w:color w:val="000000"/>
                <w:sz w:val="18"/>
                <w:szCs w:val="18"/>
                <w:lang w:eastAsia="ru-RU"/>
              </w:rPr>
              <w:t xml:space="preserve">Банка </w:t>
            </w:r>
            <w:proofErr w:type="gramStart"/>
            <w:r w:rsidRPr="00786032">
              <w:rPr>
                <w:color w:val="000000"/>
                <w:sz w:val="18"/>
                <w:szCs w:val="18"/>
                <w:lang w:eastAsia="ru-RU"/>
              </w:rPr>
              <w:t>аспирационная(</w:t>
            </w:r>
            <w:proofErr w:type="gramEnd"/>
            <w:r w:rsidRPr="00786032">
              <w:rPr>
                <w:color w:val="000000"/>
                <w:sz w:val="18"/>
                <w:szCs w:val="18"/>
                <w:lang w:eastAsia="ru-RU"/>
              </w:rPr>
              <w:t>на напольной стойке, для нагнетания) 2 л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6032" w:rsidRPr="00786032" w:rsidRDefault="00786032" w:rsidP="00786032">
            <w:pPr>
              <w:shd w:val="clear" w:color="auto" w:fill="FFFFFF"/>
              <w:spacing w:line="276" w:lineRule="auto"/>
              <w:rPr>
                <w:b/>
                <w:bCs/>
                <w:color w:val="01011B"/>
                <w:sz w:val="18"/>
                <w:szCs w:val="18"/>
                <w:bdr w:val="none" w:sz="0" w:space="0" w:color="auto" w:frame="1"/>
              </w:rPr>
            </w:pPr>
            <w:r w:rsidRPr="00786032">
              <w:rPr>
                <w:color w:val="000000"/>
                <w:sz w:val="18"/>
                <w:szCs w:val="18"/>
              </w:rPr>
              <w:t xml:space="preserve">Предназначен для промывания полостей и ран различными растворами и жидкостями, в том числе для проведения </w:t>
            </w:r>
            <w:proofErr w:type="spellStart"/>
            <w:r w:rsidRPr="00786032">
              <w:rPr>
                <w:color w:val="000000"/>
                <w:sz w:val="18"/>
                <w:szCs w:val="18"/>
              </w:rPr>
              <w:t>ирригоскопии</w:t>
            </w:r>
            <w:proofErr w:type="spellEnd"/>
            <w:r w:rsidRPr="00786032">
              <w:rPr>
                <w:color w:val="000000"/>
                <w:sz w:val="18"/>
                <w:szCs w:val="18"/>
              </w:rPr>
              <w:t xml:space="preserve"> толстой кишки.</w:t>
            </w:r>
          </w:p>
          <w:p w:rsidR="00786032" w:rsidRPr="00786032" w:rsidRDefault="00786032" w:rsidP="00786032">
            <w:pPr>
              <w:shd w:val="clear" w:color="auto" w:fill="FFFFFF"/>
              <w:spacing w:line="276" w:lineRule="auto"/>
              <w:rPr>
                <w:color w:val="01011B"/>
                <w:sz w:val="18"/>
                <w:szCs w:val="18"/>
              </w:rPr>
            </w:pPr>
            <w:r w:rsidRPr="00786032">
              <w:rPr>
                <w:b/>
                <w:bCs/>
                <w:color w:val="01011B"/>
                <w:sz w:val="18"/>
                <w:szCs w:val="18"/>
                <w:bdr w:val="none" w:sz="0" w:space="0" w:color="auto" w:frame="1"/>
              </w:rPr>
              <w:t>Технические характеристики:</w:t>
            </w:r>
          </w:p>
          <w:p w:rsidR="00786032" w:rsidRPr="00786032" w:rsidRDefault="00786032" w:rsidP="00786032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proofErr w:type="spellStart"/>
            <w:r w:rsidRPr="00786032">
              <w:rPr>
                <w:color w:val="01011B"/>
                <w:sz w:val="18"/>
                <w:szCs w:val="18"/>
              </w:rPr>
              <w:t>max</w:t>
            </w:r>
            <w:proofErr w:type="spellEnd"/>
            <w:r w:rsidRPr="00786032">
              <w:rPr>
                <w:color w:val="01011B"/>
                <w:sz w:val="18"/>
                <w:szCs w:val="18"/>
              </w:rPr>
              <w:t>. давление, создаваемое аппаратом для нагнетания, кПа — 40;</w:t>
            </w:r>
          </w:p>
          <w:p w:rsidR="00786032" w:rsidRPr="00786032" w:rsidRDefault="00786032" w:rsidP="00786032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 w:rsidRPr="00786032">
              <w:rPr>
                <w:color w:val="01011B"/>
                <w:sz w:val="18"/>
                <w:szCs w:val="18"/>
              </w:rPr>
              <w:t>свободный расход воздуха, л/мин — 3;</w:t>
            </w:r>
          </w:p>
          <w:p w:rsidR="00786032" w:rsidRPr="00786032" w:rsidRDefault="00786032" w:rsidP="00786032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 w:rsidRPr="00786032">
              <w:rPr>
                <w:color w:val="01011B"/>
                <w:sz w:val="18"/>
                <w:szCs w:val="18"/>
              </w:rPr>
              <w:t>время установления рабочего режима, мин — 2;</w:t>
            </w:r>
          </w:p>
          <w:p w:rsidR="00786032" w:rsidRPr="00786032" w:rsidRDefault="00786032" w:rsidP="00786032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 w:rsidRPr="00786032">
              <w:rPr>
                <w:color w:val="01011B"/>
                <w:sz w:val="18"/>
                <w:szCs w:val="18"/>
              </w:rPr>
              <w:t>объем поликарбонатной банки, л — 2,5;</w:t>
            </w:r>
          </w:p>
          <w:p w:rsidR="00786032" w:rsidRPr="00786032" w:rsidRDefault="00786032" w:rsidP="00786032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 w:rsidRPr="00786032">
              <w:rPr>
                <w:color w:val="01011B"/>
                <w:sz w:val="18"/>
                <w:szCs w:val="18"/>
              </w:rPr>
              <w:t>масса, кг — 2;</w:t>
            </w:r>
          </w:p>
          <w:p w:rsidR="00786032" w:rsidRPr="00786032" w:rsidRDefault="00786032" w:rsidP="00786032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 w:rsidRPr="00786032">
              <w:rPr>
                <w:color w:val="01011B"/>
                <w:sz w:val="18"/>
                <w:szCs w:val="18"/>
              </w:rPr>
              <w:t>габаритные размеры, мм — 240×245×585;</w:t>
            </w:r>
          </w:p>
          <w:p w:rsidR="00786032" w:rsidRPr="00786032" w:rsidRDefault="00786032" w:rsidP="00786032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 w:rsidRPr="00786032">
              <w:rPr>
                <w:color w:val="01011B"/>
                <w:sz w:val="18"/>
                <w:szCs w:val="18"/>
              </w:rPr>
              <w:t>масса (с упаковкой), кг — 2,5;</w:t>
            </w:r>
          </w:p>
          <w:p w:rsidR="00786032" w:rsidRPr="00786032" w:rsidRDefault="00786032" w:rsidP="00786032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spacing w:line="276" w:lineRule="auto"/>
              <w:ind w:left="0"/>
              <w:rPr>
                <w:color w:val="01011B"/>
                <w:sz w:val="18"/>
                <w:szCs w:val="18"/>
              </w:rPr>
            </w:pPr>
            <w:r w:rsidRPr="00786032">
              <w:rPr>
                <w:color w:val="01011B"/>
                <w:sz w:val="18"/>
                <w:szCs w:val="18"/>
              </w:rPr>
              <w:t>габаритные размеры (с упаковкой), мм — 290×236×590.</w:t>
            </w:r>
          </w:p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86032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173 000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159 800</w:t>
            </w:r>
          </w:p>
        </w:tc>
      </w:tr>
      <w:tr w:rsidR="00786032" w:rsidRPr="00786032" w:rsidTr="00786032">
        <w:trPr>
          <w:trHeight w:val="1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32" w:rsidRPr="00786032" w:rsidRDefault="00786032" w:rsidP="00786032">
            <w:pPr>
              <w:numPr>
                <w:ilvl w:val="0"/>
                <w:numId w:val="1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 xml:space="preserve">Прокладки для </w:t>
            </w:r>
            <w:proofErr w:type="spellStart"/>
            <w:r w:rsidRPr="00786032">
              <w:rPr>
                <w:color w:val="000000"/>
                <w:sz w:val="18"/>
                <w:szCs w:val="18"/>
              </w:rPr>
              <w:t>физио</w:t>
            </w:r>
            <w:proofErr w:type="spellEnd"/>
            <w:r w:rsidRPr="00786032">
              <w:rPr>
                <w:color w:val="000000"/>
                <w:sz w:val="18"/>
                <w:szCs w:val="18"/>
              </w:rPr>
              <w:t xml:space="preserve"> – процедур: 30*60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 xml:space="preserve">Физиотерапевтическая гидрофобная прямоугольная прокладка (электрод) предназначается для проведения электрофореза, динамической </w:t>
            </w:r>
            <w:proofErr w:type="gramStart"/>
            <w:r w:rsidRPr="00786032">
              <w:rPr>
                <w:color w:val="000000"/>
                <w:sz w:val="18"/>
                <w:szCs w:val="18"/>
              </w:rPr>
              <w:t>терапии ,</w:t>
            </w:r>
            <w:proofErr w:type="gramEnd"/>
            <w:r w:rsidRPr="00786032">
              <w:rPr>
                <w:color w:val="000000"/>
                <w:sz w:val="18"/>
                <w:szCs w:val="18"/>
              </w:rPr>
              <w:t xml:space="preserve"> гальванизации и других видов лечения токами. Используется совместно со специальной аппаратурой в качестве сменных насадок на стационарные электроды.  Каждая прокладка сделана из многослойной хлопчатобумажной ткани и углеродной. Предоставленные прокладки – электроды являются многоразовыми. При должной эксплуатации они выдерживают до 300 циклов электрофореза с регулярными циклами стирки и дезинфекции.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86032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2235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2200</w:t>
            </w:r>
          </w:p>
        </w:tc>
      </w:tr>
      <w:tr w:rsidR="00786032" w:rsidRPr="00786032" w:rsidTr="00786032">
        <w:trPr>
          <w:trHeight w:val="1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32" w:rsidRPr="00786032" w:rsidRDefault="00786032" w:rsidP="00786032">
            <w:pPr>
              <w:numPr>
                <w:ilvl w:val="0"/>
                <w:numId w:val="1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 xml:space="preserve">Прокладки для </w:t>
            </w:r>
            <w:proofErr w:type="spellStart"/>
            <w:r w:rsidRPr="00786032">
              <w:rPr>
                <w:color w:val="000000"/>
                <w:sz w:val="18"/>
                <w:szCs w:val="18"/>
              </w:rPr>
              <w:t>физио</w:t>
            </w:r>
            <w:proofErr w:type="spellEnd"/>
            <w:r w:rsidRPr="00786032">
              <w:rPr>
                <w:color w:val="000000"/>
                <w:sz w:val="18"/>
                <w:szCs w:val="18"/>
              </w:rPr>
              <w:t xml:space="preserve"> – процедур:50*100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 xml:space="preserve">Физиотерапевтическая гидрофобная прямоугольная прокладка (электрод) предназначается для проведения электрофореза, динамической </w:t>
            </w:r>
            <w:proofErr w:type="gramStart"/>
            <w:r w:rsidRPr="00786032">
              <w:rPr>
                <w:color w:val="000000"/>
                <w:sz w:val="18"/>
                <w:szCs w:val="18"/>
              </w:rPr>
              <w:t>терапии ,</w:t>
            </w:r>
            <w:proofErr w:type="gramEnd"/>
            <w:r w:rsidRPr="00786032">
              <w:rPr>
                <w:color w:val="000000"/>
                <w:sz w:val="18"/>
                <w:szCs w:val="18"/>
              </w:rPr>
              <w:t xml:space="preserve"> гальванизации и других видов лечения токами. Используется совместно со специальной аппаратурой в качестве сменных насадок на стационарные электроды.  Каждая прокладка сделана из многослойной хлопчатобумажной ткани и </w:t>
            </w:r>
            <w:r w:rsidRPr="00786032">
              <w:rPr>
                <w:color w:val="000000"/>
                <w:sz w:val="18"/>
                <w:szCs w:val="18"/>
              </w:rPr>
              <w:lastRenderedPageBreak/>
              <w:t>углеродной. Предоставленные прокладки – электроды являются многоразовыми. При должной эксплуатации они выдерживают до 300 циклов электрофореза с регулярными циклами стирки и дезинфекции.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86032">
              <w:rPr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2565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2400</w:t>
            </w:r>
          </w:p>
          <w:p w:rsidR="005374DB" w:rsidRPr="00786032" w:rsidRDefault="005374DB" w:rsidP="0078603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86032" w:rsidRPr="00786032" w:rsidTr="00786032">
        <w:trPr>
          <w:trHeight w:val="1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32" w:rsidRPr="00786032" w:rsidRDefault="00786032" w:rsidP="00786032">
            <w:pPr>
              <w:numPr>
                <w:ilvl w:val="0"/>
                <w:numId w:val="1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 xml:space="preserve">Прокладки для </w:t>
            </w:r>
            <w:proofErr w:type="spellStart"/>
            <w:r w:rsidRPr="00786032">
              <w:rPr>
                <w:color w:val="000000"/>
                <w:sz w:val="18"/>
                <w:szCs w:val="18"/>
              </w:rPr>
              <w:t>физио</w:t>
            </w:r>
            <w:proofErr w:type="spellEnd"/>
            <w:r w:rsidRPr="00786032">
              <w:rPr>
                <w:color w:val="000000"/>
                <w:sz w:val="18"/>
                <w:szCs w:val="18"/>
              </w:rPr>
              <w:t xml:space="preserve"> – </w:t>
            </w:r>
            <w:proofErr w:type="gramStart"/>
            <w:r w:rsidRPr="00786032">
              <w:rPr>
                <w:color w:val="000000"/>
                <w:sz w:val="18"/>
                <w:szCs w:val="18"/>
              </w:rPr>
              <w:t>процедур :</w:t>
            </w:r>
            <w:proofErr w:type="gramEnd"/>
            <w:r w:rsidRPr="00786032">
              <w:rPr>
                <w:color w:val="000000"/>
                <w:sz w:val="18"/>
                <w:szCs w:val="18"/>
              </w:rPr>
              <w:t xml:space="preserve"> 80*120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 xml:space="preserve">Физиотерапевтическая гидрофобная прямоугольная прокладка (электрод) предназначается для проведения электрофореза, динамической </w:t>
            </w:r>
            <w:proofErr w:type="gramStart"/>
            <w:r w:rsidRPr="00786032">
              <w:rPr>
                <w:color w:val="000000"/>
                <w:sz w:val="18"/>
                <w:szCs w:val="18"/>
              </w:rPr>
              <w:t>терапии ,</w:t>
            </w:r>
            <w:proofErr w:type="gramEnd"/>
            <w:r w:rsidRPr="00786032">
              <w:rPr>
                <w:color w:val="000000"/>
                <w:sz w:val="18"/>
                <w:szCs w:val="18"/>
              </w:rPr>
              <w:t xml:space="preserve"> гальванизации и других видов лечения токами. Используется совместно со специальной аппаратурой в качестве сменных насадок на стационарные электроды.  Каждая прокладка сделана из многослойной хлопчатобумажной ткани и углеродной. Предоставленные прокладки – электроды являются многоразовыми. При должной эксплуатации они выдерживают до 300 циклов электрофореза с регулярными циклами стирки и дезинфекции.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86032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3375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3200</w:t>
            </w:r>
          </w:p>
        </w:tc>
      </w:tr>
      <w:tr w:rsidR="00786032" w:rsidRPr="00786032" w:rsidTr="00786032">
        <w:trPr>
          <w:trHeight w:val="1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32" w:rsidRPr="00786032" w:rsidRDefault="00786032" w:rsidP="00786032">
            <w:pPr>
              <w:numPr>
                <w:ilvl w:val="0"/>
                <w:numId w:val="18"/>
              </w:numPr>
              <w:tabs>
                <w:tab w:val="left" w:pos="191"/>
              </w:tabs>
              <w:suppressAutoHyphens w:val="0"/>
              <w:spacing w:after="200" w:line="276" w:lineRule="auto"/>
              <w:ind w:left="502"/>
              <w:contextualSpacing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 xml:space="preserve">Прокладки для </w:t>
            </w:r>
            <w:proofErr w:type="spellStart"/>
            <w:r w:rsidRPr="00786032">
              <w:rPr>
                <w:color w:val="000000"/>
                <w:sz w:val="18"/>
                <w:szCs w:val="18"/>
              </w:rPr>
              <w:t>физио</w:t>
            </w:r>
            <w:proofErr w:type="spellEnd"/>
            <w:r w:rsidRPr="00786032">
              <w:rPr>
                <w:color w:val="000000"/>
                <w:sz w:val="18"/>
                <w:szCs w:val="18"/>
              </w:rPr>
              <w:t xml:space="preserve"> – </w:t>
            </w:r>
            <w:proofErr w:type="gramStart"/>
            <w:r w:rsidRPr="00786032">
              <w:rPr>
                <w:color w:val="000000"/>
                <w:sz w:val="18"/>
                <w:szCs w:val="18"/>
              </w:rPr>
              <w:t>процедур :</w:t>
            </w:r>
            <w:proofErr w:type="gramEnd"/>
            <w:r w:rsidRPr="00786032">
              <w:rPr>
                <w:color w:val="000000"/>
                <w:sz w:val="18"/>
                <w:szCs w:val="18"/>
              </w:rPr>
              <w:t xml:space="preserve"> 150*200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86032">
              <w:rPr>
                <w:color w:val="000000"/>
                <w:sz w:val="18"/>
                <w:szCs w:val="18"/>
              </w:rPr>
              <w:t xml:space="preserve">Физиотерапевтическая гидрофобная прямоугольная прокладка (электрод) предназначается для проведения электрофореза, динамической </w:t>
            </w:r>
            <w:proofErr w:type="gramStart"/>
            <w:r w:rsidRPr="00786032">
              <w:rPr>
                <w:color w:val="000000"/>
                <w:sz w:val="18"/>
                <w:szCs w:val="18"/>
              </w:rPr>
              <w:t>терапии ,</w:t>
            </w:r>
            <w:proofErr w:type="gramEnd"/>
            <w:r w:rsidRPr="00786032">
              <w:rPr>
                <w:color w:val="000000"/>
                <w:sz w:val="18"/>
                <w:szCs w:val="18"/>
              </w:rPr>
              <w:t xml:space="preserve"> гальванизации и других видов лечения токами. Используется совместно со специальной аппаратурой в качестве сменных насадок на стационарные электроды.  Каждая прокладка сделана из многослойной хлопчатобумажной ткани и углеродной. Предоставленные прокладки – электроды являются многоразовыми. При должной эксплуатации они выдерживают до 300 циклов электрофореза с регулярными циклами стирки и дезинфекции.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786032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7035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6032" w:rsidRPr="00786032" w:rsidRDefault="00786032" w:rsidP="00786032">
            <w:pPr>
              <w:spacing w:line="276" w:lineRule="auto"/>
              <w:rPr>
                <w:sz w:val="18"/>
                <w:szCs w:val="18"/>
              </w:rPr>
            </w:pPr>
            <w:r w:rsidRPr="00786032">
              <w:rPr>
                <w:sz w:val="18"/>
                <w:szCs w:val="18"/>
              </w:rPr>
              <w:t>6800</w:t>
            </w:r>
          </w:p>
        </w:tc>
      </w:tr>
    </w:tbl>
    <w:p w:rsidR="0000182E" w:rsidRDefault="0000182E" w:rsidP="00786032">
      <w:pPr>
        <w:suppressAutoHyphens w:val="0"/>
        <w:rPr>
          <w:b/>
          <w:caps/>
          <w:sz w:val="22"/>
          <w:szCs w:val="22"/>
          <w:lang w:eastAsia="ru-RU"/>
        </w:rPr>
      </w:pP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7B113B">
        <w:rPr>
          <w:sz w:val="22"/>
          <w:szCs w:val="22"/>
          <w:lang w:eastAsia="ru-RU"/>
        </w:rPr>
        <w:t>представители потенциальных поставщиков не</w:t>
      </w:r>
      <w:r w:rsidR="00064C60">
        <w:rPr>
          <w:sz w:val="22"/>
          <w:szCs w:val="22"/>
          <w:lang w:eastAsia="ru-RU"/>
        </w:rPr>
        <w:t xml:space="preserve"> присутствовал</w:t>
      </w:r>
      <w:r w:rsidR="007B113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420999" w:rsidRPr="00FA6C94" w:rsidRDefault="00420999" w:rsidP="00420999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>с</w:t>
      </w:r>
      <w:r w:rsidR="00786032">
        <w:rPr>
          <w:caps/>
          <w:sz w:val="22"/>
          <w:szCs w:val="22"/>
          <w:lang w:eastAsia="ru-RU"/>
        </w:rPr>
        <w:t>а ценовых предложений следующего потенциального поставщика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CD2F2B" w:rsidRDefault="00CD2F2B" w:rsidP="00C5360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C910D9" w:rsidRDefault="00C910D9" w:rsidP="00064C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лоту №1</w:t>
      </w:r>
      <w:r w:rsidR="005374DB">
        <w:rPr>
          <w:rFonts w:ascii="Times New Roman" w:hAnsi="Times New Roman"/>
          <w:shd w:val="clear" w:color="auto" w:fill="FFFFFF"/>
        </w:rPr>
        <w:t>,2,3,4,5,6</w:t>
      </w:r>
      <w:r>
        <w:rPr>
          <w:rFonts w:ascii="Times New Roman" w:hAnsi="Times New Roman"/>
          <w:shd w:val="clear" w:color="auto" w:fill="FFFFFF"/>
        </w:rPr>
        <w:t xml:space="preserve"> победителем признать потен</w:t>
      </w:r>
      <w:r w:rsidR="005374DB">
        <w:rPr>
          <w:rFonts w:ascii="Times New Roman" w:hAnsi="Times New Roman"/>
          <w:shd w:val="clear" w:color="auto" w:fill="FFFFFF"/>
        </w:rPr>
        <w:t>циального поставщика ТОО «</w:t>
      </w:r>
      <w:proofErr w:type="spellStart"/>
      <w:r w:rsidR="005374DB">
        <w:rPr>
          <w:rFonts w:ascii="Times New Roman" w:hAnsi="Times New Roman"/>
          <w:shd w:val="clear" w:color="auto" w:fill="FFFFFF"/>
        </w:rPr>
        <w:t>ЛабТехМед</w:t>
      </w:r>
      <w:proofErr w:type="spellEnd"/>
      <w:r w:rsidR="005374DB">
        <w:rPr>
          <w:rFonts w:ascii="Times New Roman" w:hAnsi="Times New Roman"/>
          <w:shd w:val="clear" w:color="auto" w:fill="FFFFFF"/>
        </w:rPr>
        <w:t xml:space="preserve"> СКО» местонахождение: СКО, г. Петропавловск, ул. Н. Назарбаева, 286 - 1</w:t>
      </w:r>
      <w:r>
        <w:rPr>
          <w:rFonts w:ascii="Times New Roman" w:hAnsi="Times New Roman"/>
          <w:shd w:val="clear" w:color="auto" w:fill="FFFFFF"/>
        </w:rPr>
        <w:t xml:space="preserve">. </w:t>
      </w:r>
      <w:r w:rsidR="004A5EEB">
        <w:rPr>
          <w:rFonts w:ascii="Times New Roman" w:hAnsi="Times New Roman"/>
          <w:shd w:val="clear" w:color="auto" w:fill="FFFFFF"/>
        </w:rPr>
        <w:t xml:space="preserve">                      </w:t>
      </w:r>
      <w:r>
        <w:rPr>
          <w:rFonts w:ascii="Times New Roman" w:hAnsi="Times New Roman"/>
          <w:shd w:val="clear" w:color="auto" w:fill="FFFFFF"/>
        </w:rPr>
        <w:t>При соответствии победителя квалификационным требованиям з</w:t>
      </w:r>
      <w:r w:rsidR="005374DB">
        <w:rPr>
          <w:rFonts w:ascii="Times New Roman" w:hAnsi="Times New Roman"/>
          <w:shd w:val="clear" w:color="auto" w:fill="FFFFFF"/>
        </w:rPr>
        <w:t>аключить с ним договор на сумму 1 325 100</w:t>
      </w:r>
      <w:r>
        <w:rPr>
          <w:rFonts w:ascii="Times New Roman" w:hAnsi="Times New Roman"/>
          <w:shd w:val="clear" w:color="auto" w:fill="FFFFFF"/>
        </w:rPr>
        <w:t xml:space="preserve"> тенге </w:t>
      </w:r>
      <w:proofErr w:type="gramStart"/>
      <w:r>
        <w:rPr>
          <w:rFonts w:ascii="Times New Roman" w:hAnsi="Times New Roman"/>
          <w:shd w:val="clear" w:color="auto" w:fill="FFFFFF"/>
        </w:rPr>
        <w:t xml:space="preserve">( </w:t>
      </w:r>
      <w:r w:rsidR="005374DB">
        <w:rPr>
          <w:rFonts w:ascii="Times New Roman" w:hAnsi="Times New Roman"/>
          <w:shd w:val="clear" w:color="auto" w:fill="FFFFFF"/>
        </w:rPr>
        <w:t>Один</w:t>
      </w:r>
      <w:proofErr w:type="gramEnd"/>
      <w:r w:rsidR="005374DB">
        <w:rPr>
          <w:rFonts w:ascii="Times New Roman" w:hAnsi="Times New Roman"/>
          <w:shd w:val="clear" w:color="auto" w:fill="FFFFFF"/>
        </w:rPr>
        <w:t xml:space="preserve"> миллион триста двадцать пять тысяч сто </w:t>
      </w:r>
      <w:r>
        <w:rPr>
          <w:rFonts w:ascii="Times New Roman" w:hAnsi="Times New Roman"/>
          <w:shd w:val="clear" w:color="auto" w:fill="FFFFFF"/>
        </w:rPr>
        <w:t xml:space="preserve">тенге,00 </w:t>
      </w:r>
      <w:proofErr w:type="spellStart"/>
      <w:r>
        <w:rPr>
          <w:rFonts w:ascii="Times New Roman" w:hAnsi="Times New Roman"/>
          <w:shd w:val="clear" w:color="auto" w:fill="FFFFFF"/>
        </w:rPr>
        <w:t>тиын</w:t>
      </w:r>
      <w:proofErr w:type="spellEnd"/>
      <w:r>
        <w:rPr>
          <w:rFonts w:ascii="Times New Roman" w:hAnsi="Times New Roman"/>
          <w:shd w:val="clear" w:color="auto" w:fill="FFFFFF"/>
        </w:rPr>
        <w:t>).</w:t>
      </w:r>
    </w:p>
    <w:p w:rsidR="001458C0" w:rsidRPr="000446F1" w:rsidRDefault="001458C0" w:rsidP="001458C0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E25325" w:rsidRPr="005B30DF" w:rsidRDefault="00E25325" w:rsidP="005B30DF">
      <w:pPr>
        <w:jc w:val="both"/>
        <w:rPr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5B30DF" w:rsidP="00280DBB">
      <w:pPr>
        <w:rPr>
          <w:b/>
        </w:rPr>
      </w:pPr>
      <w:r>
        <w:rPr>
          <w:b/>
        </w:rPr>
        <w:t xml:space="preserve">Директор          </w:t>
      </w:r>
      <w:r w:rsidR="00280DBB">
        <w:rPr>
          <w:b/>
        </w:rPr>
        <w:t xml:space="preserve">                                                               </w:t>
      </w:r>
      <w:r w:rsidR="007E50A0">
        <w:rPr>
          <w:b/>
        </w:rPr>
        <w:t xml:space="preserve">                       </w:t>
      </w:r>
      <w:r w:rsidR="00280DBB">
        <w:rPr>
          <w:b/>
        </w:rPr>
        <w:t xml:space="preserve"> </w:t>
      </w:r>
      <w:r w:rsidR="00280DBB">
        <w:rPr>
          <w:rFonts w:eastAsia="Andale Sans UI" w:cs="Tahoma"/>
          <w:b/>
          <w:color w:val="000000"/>
          <w:kern w:val="3"/>
          <w:lang w:eastAsia="ja-JP" w:bidi="fa-IR"/>
        </w:rPr>
        <w:t>Новиков Н.А.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 </w:t>
      </w:r>
      <w:r w:rsidR="00280DBB">
        <w:rPr>
          <w:b/>
        </w:rPr>
        <w:t xml:space="preserve">        </w:t>
      </w:r>
    </w:p>
    <w:sectPr w:rsidR="00442BF6" w:rsidRPr="00280DBB" w:rsidSect="00BA040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3253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5"/>
  </w:num>
  <w:num w:numId="5">
    <w:abstractNumId w:val="16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12"/>
  </w:num>
  <w:num w:numId="13">
    <w:abstractNumId w:val="9"/>
  </w:num>
  <w:num w:numId="14">
    <w:abstractNumId w:val="0"/>
  </w:num>
  <w:num w:numId="15">
    <w:abstractNumId w:val="4"/>
  </w:num>
  <w:num w:numId="16">
    <w:abstractNumId w:val="14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446F1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458C0"/>
    <w:rsid w:val="001636F0"/>
    <w:rsid w:val="00180BAF"/>
    <w:rsid w:val="001B0EF5"/>
    <w:rsid w:val="001B3442"/>
    <w:rsid w:val="001B4FE4"/>
    <w:rsid w:val="001C256A"/>
    <w:rsid w:val="001E1CA9"/>
    <w:rsid w:val="001F3AAB"/>
    <w:rsid w:val="001F4996"/>
    <w:rsid w:val="001F6767"/>
    <w:rsid w:val="00217541"/>
    <w:rsid w:val="00222FA2"/>
    <w:rsid w:val="00233B5F"/>
    <w:rsid w:val="00235662"/>
    <w:rsid w:val="00237E26"/>
    <w:rsid w:val="002451E6"/>
    <w:rsid w:val="002515F6"/>
    <w:rsid w:val="0025432A"/>
    <w:rsid w:val="00262E2F"/>
    <w:rsid w:val="0027700E"/>
    <w:rsid w:val="00280DBB"/>
    <w:rsid w:val="00290DB3"/>
    <w:rsid w:val="00296620"/>
    <w:rsid w:val="002C7139"/>
    <w:rsid w:val="002D0D6A"/>
    <w:rsid w:val="002D35A5"/>
    <w:rsid w:val="002D3DB0"/>
    <w:rsid w:val="002E4580"/>
    <w:rsid w:val="002F1DAB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513B1"/>
    <w:rsid w:val="004543F6"/>
    <w:rsid w:val="00455179"/>
    <w:rsid w:val="0045526F"/>
    <w:rsid w:val="004554C1"/>
    <w:rsid w:val="00463A02"/>
    <w:rsid w:val="0049510C"/>
    <w:rsid w:val="004A5EEB"/>
    <w:rsid w:val="004B7C0A"/>
    <w:rsid w:val="004C0BC7"/>
    <w:rsid w:val="004D4EDE"/>
    <w:rsid w:val="004F1CC4"/>
    <w:rsid w:val="004F7E0B"/>
    <w:rsid w:val="00500E75"/>
    <w:rsid w:val="0051657A"/>
    <w:rsid w:val="005254A6"/>
    <w:rsid w:val="00533B9A"/>
    <w:rsid w:val="005374DB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30DF"/>
    <w:rsid w:val="005B7269"/>
    <w:rsid w:val="005C1A30"/>
    <w:rsid w:val="005D79D3"/>
    <w:rsid w:val="005E1B36"/>
    <w:rsid w:val="005F7452"/>
    <w:rsid w:val="006168D8"/>
    <w:rsid w:val="00616DFA"/>
    <w:rsid w:val="00623F0F"/>
    <w:rsid w:val="00627EEF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1496C"/>
    <w:rsid w:val="00720AF7"/>
    <w:rsid w:val="00736264"/>
    <w:rsid w:val="00740696"/>
    <w:rsid w:val="00743622"/>
    <w:rsid w:val="00746FA9"/>
    <w:rsid w:val="00756137"/>
    <w:rsid w:val="00765D8D"/>
    <w:rsid w:val="00786032"/>
    <w:rsid w:val="00792065"/>
    <w:rsid w:val="007967F2"/>
    <w:rsid w:val="007A35FB"/>
    <w:rsid w:val="007A4504"/>
    <w:rsid w:val="007A7960"/>
    <w:rsid w:val="007B113B"/>
    <w:rsid w:val="007B3C26"/>
    <w:rsid w:val="007D29BB"/>
    <w:rsid w:val="007E50A0"/>
    <w:rsid w:val="007E5271"/>
    <w:rsid w:val="00803311"/>
    <w:rsid w:val="008038D8"/>
    <w:rsid w:val="00813423"/>
    <w:rsid w:val="00815998"/>
    <w:rsid w:val="00830B5E"/>
    <w:rsid w:val="00846E95"/>
    <w:rsid w:val="008706DF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3C5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6882"/>
    <w:rsid w:val="00A63D89"/>
    <w:rsid w:val="00A766C3"/>
    <w:rsid w:val="00A83707"/>
    <w:rsid w:val="00A83FDC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C16D4"/>
    <w:rsid w:val="00BC6773"/>
    <w:rsid w:val="00BD294B"/>
    <w:rsid w:val="00BD3C9F"/>
    <w:rsid w:val="00BD44F0"/>
    <w:rsid w:val="00BD610D"/>
    <w:rsid w:val="00C16805"/>
    <w:rsid w:val="00C2405D"/>
    <w:rsid w:val="00C34B44"/>
    <w:rsid w:val="00C37F94"/>
    <w:rsid w:val="00C5068B"/>
    <w:rsid w:val="00C5360C"/>
    <w:rsid w:val="00C57EF2"/>
    <w:rsid w:val="00C623FD"/>
    <w:rsid w:val="00C628B3"/>
    <w:rsid w:val="00C74774"/>
    <w:rsid w:val="00C840DA"/>
    <w:rsid w:val="00C910D9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485"/>
    <w:rsid w:val="00D355AF"/>
    <w:rsid w:val="00D43AB7"/>
    <w:rsid w:val="00D458E4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423E8"/>
    <w:rsid w:val="00F427D1"/>
    <w:rsid w:val="00F52368"/>
    <w:rsid w:val="00F65A1F"/>
    <w:rsid w:val="00F66972"/>
    <w:rsid w:val="00F9221B"/>
    <w:rsid w:val="00F95C46"/>
    <w:rsid w:val="00FA272C"/>
    <w:rsid w:val="00FA6C94"/>
    <w:rsid w:val="00FA741A"/>
    <w:rsid w:val="00FA75FE"/>
    <w:rsid w:val="00FA7680"/>
    <w:rsid w:val="00FA79DD"/>
    <w:rsid w:val="00F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983F-1F1B-4C29-A4C3-E5102C6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4B524-476E-4764-9D64-52EB8DAB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226</cp:revision>
  <cp:lastPrinted>2021-07-23T03:04:00Z</cp:lastPrinted>
  <dcterms:created xsi:type="dcterms:W3CDTF">2019-07-31T10:54:00Z</dcterms:created>
  <dcterms:modified xsi:type="dcterms:W3CDTF">2021-07-23T03:07:00Z</dcterms:modified>
</cp:coreProperties>
</file>